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6302" w:type="dxa"/>
        <w:tblInd w:w="-1026" w:type="dxa"/>
        <w:tblLayout w:type="fixed"/>
        <w:tblLook w:val="04A0"/>
      </w:tblPr>
      <w:tblGrid>
        <w:gridCol w:w="1418"/>
        <w:gridCol w:w="9497"/>
        <w:gridCol w:w="1985"/>
        <w:gridCol w:w="1701"/>
        <w:gridCol w:w="1701"/>
      </w:tblGrid>
      <w:tr w:rsidR="009E0C6C" w:rsidTr="00201C03">
        <w:tc>
          <w:tcPr>
            <w:tcW w:w="16302" w:type="dxa"/>
            <w:gridSpan w:val="5"/>
          </w:tcPr>
          <w:p w:rsidR="009E0C6C" w:rsidRPr="009E0C6C" w:rsidRDefault="009E0C6C" w:rsidP="009E0C6C">
            <w:pPr>
              <w:jc w:val="center"/>
              <w:rPr>
                <w:b/>
                <w:sz w:val="24"/>
                <w:szCs w:val="24"/>
              </w:rPr>
            </w:pPr>
            <w:r>
              <w:rPr>
                <w:b/>
                <w:sz w:val="24"/>
                <w:szCs w:val="24"/>
              </w:rPr>
              <w:t>Outdoor Education Plan</w:t>
            </w:r>
          </w:p>
        </w:tc>
      </w:tr>
      <w:tr w:rsidR="000D1B49" w:rsidTr="00201C03">
        <w:tc>
          <w:tcPr>
            <w:tcW w:w="16302" w:type="dxa"/>
            <w:gridSpan w:val="5"/>
          </w:tcPr>
          <w:p w:rsidR="000D1B49" w:rsidRPr="000D1B49" w:rsidRDefault="000D1B49" w:rsidP="00142FD7">
            <w:pPr>
              <w:rPr>
                <w:b/>
                <w:sz w:val="24"/>
                <w:szCs w:val="24"/>
              </w:rPr>
            </w:pPr>
            <w:r w:rsidRPr="000D1B49">
              <w:rPr>
                <w:b/>
                <w:sz w:val="24"/>
                <w:szCs w:val="24"/>
              </w:rPr>
              <w:t>Lesson Focus</w:t>
            </w:r>
            <w:r>
              <w:rPr>
                <w:b/>
                <w:sz w:val="24"/>
                <w:szCs w:val="24"/>
              </w:rPr>
              <w:t xml:space="preserve"> </w:t>
            </w:r>
            <w:r w:rsidR="001541D5">
              <w:rPr>
                <w:b/>
                <w:sz w:val="24"/>
                <w:szCs w:val="24"/>
              </w:rPr>
              <w:t>–</w:t>
            </w:r>
            <w:r>
              <w:rPr>
                <w:b/>
                <w:sz w:val="24"/>
                <w:szCs w:val="24"/>
              </w:rPr>
              <w:t xml:space="preserve"> </w:t>
            </w:r>
            <w:r w:rsidR="00103ABD">
              <w:rPr>
                <w:b/>
                <w:sz w:val="24"/>
                <w:szCs w:val="24"/>
              </w:rPr>
              <w:t xml:space="preserve">Knowledge of </w:t>
            </w:r>
            <w:r w:rsidR="00D713F8">
              <w:rPr>
                <w:b/>
                <w:sz w:val="24"/>
                <w:szCs w:val="24"/>
              </w:rPr>
              <w:t xml:space="preserve">how </w:t>
            </w:r>
            <w:r w:rsidR="00142FD7">
              <w:rPr>
                <w:b/>
                <w:sz w:val="24"/>
                <w:szCs w:val="24"/>
              </w:rPr>
              <w:t>record a trees dimensions</w:t>
            </w:r>
            <w:r w:rsidR="00103ABD">
              <w:rPr>
                <w:b/>
                <w:sz w:val="24"/>
                <w:szCs w:val="24"/>
              </w:rPr>
              <w:t xml:space="preserve"> </w:t>
            </w:r>
          </w:p>
        </w:tc>
      </w:tr>
      <w:tr w:rsidR="00A21B01" w:rsidTr="00273B17">
        <w:tc>
          <w:tcPr>
            <w:tcW w:w="10915" w:type="dxa"/>
            <w:gridSpan w:val="2"/>
          </w:tcPr>
          <w:p w:rsidR="00A21B01" w:rsidRPr="00D64FFA" w:rsidRDefault="00A21B01" w:rsidP="00142FD7">
            <w:pPr>
              <w:rPr>
                <w:b/>
                <w:sz w:val="24"/>
                <w:szCs w:val="24"/>
              </w:rPr>
            </w:pPr>
            <w:r w:rsidRPr="00D64FFA">
              <w:rPr>
                <w:b/>
                <w:sz w:val="24"/>
                <w:szCs w:val="24"/>
              </w:rPr>
              <w:t xml:space="preserve">Year Group  - </w:t>
            </w:r>
            <w:r w:rsidR="00E602D4">
              <w:rPr>
                <w:b/>
                <w:sz w:val="24"/>
                <w:szCs w:val="24"/>
              </w:rPr>
              <w:t xml:space="preserve">Year </w:t>
            </w:r>
            <w:r w:rsidR="00142FD7">
              <w:rPr>
                <w:b/>
                <w:sz w:val="24"/>
                <w:szCs w:val="24"/>
              </w:rPr>
              <w:t>4 &amp; 5</w:t>
            </w:r>
          </w:p>
        </w:tc>
        <w:tc>
          <w:tcPr>
            <w:tcW w:w="1985" w:type="dxa"/>
          </w:tcPr>
          <w:p w:rsidR="00A21B01" w:rsidRPr="00D64FFA" w:rsidRDefault="00A21B01" w:rsidP="00B7368E">
            <w:pPr>
              <w:rPr>
                <w:b/>
                <w:sz w:val="24"/>
                <w:szCs w:val="24"/>
              </w:rPr>
            </w:pPr>
            <w:r w:rsidRPr="00D64FFA">
              <w:rPr>
                <w:b/>
                <w:sz w:val="24"/>
                <w:szCs w:val="24"/>
              </w:rPr>
              <w:t xml:space="preserve">Term -  </w:t>
            </w:r>
            <w:r w:rsidR="00B7368E">
              <w:rPr>
                <w:b/>
                <w:sz w:val="24"/>
                <w:szCs w:val="24"/>
              </w:rPr>
              <w:t>One</w:t>
            </w:r>
          </w:p>
        </w:tc>
        <w:tc>
          <w:tcPr>
            <w:tcW w:w="3402" w:type="dxa"/>
            <w:gridSpan w:val="2"/>
          </w:tcPr>
          <w:p w:rsidR="00A21B01" w:rsidRPr="00D64FFA" w:rsidRDefault="00A21B01" w:rsidP="00142FD7">
            <w:pPr>
              <w:rPr>
                <w:b/>
                <w:sz w:val="24"/>
                <w:szCs w:val="24"/>
              </w:rPr>
            </w:pPr>
            <w:r w:rsidRPr="00D64FFA">
              <w:rPr>
                <w:b/>
                <w:sz w:val="24"/>
                <w:szCs w:val="24"/>
              </w:rPr>
              <w:t xml:space="preserve">Date </w:t>
            </w:r>
            <w:r>
              <w:rPr>
                <w:b/>
                <w:sz w:val="24"/>
                <w:szCs w:val="24"/>
              </w:rPr>
              <w:t>–</w:t>
            </w:r>
            <w:r w:rsidRPr="00D64FFA">
              <w:rPr>
                <w:b/>
                <w:sz w:val="24"/>
                <w:szCs w:val="24"/>
              </w:rPr>
              <w:t xml:space="preserve"> </w:t>
            </w:r>
            <w:r w:rsidR="005A44B3">
              <w:rPr>
                <w:b/>
                <w:sz w:val="24"/>
                <w:szCs w:val="24"/>
              </w:rPr>
              <w:t xml:space="preserve">Week </w:t>
            </w:r>
            <w:r w:rsidR="00142FD7">
              <w:rPr>
                <w:b/>
                <w:sz w:val="24"/>
                <w:szCs w:val="24"/>
              </w:rPr>
              <w:t>29.9.15</w:t>
            </w:r>
          </w:p>
        </w:tc>
      </w:tr>
      <w:tr w:rsidR="002233E5" w:rsidTr="00273B17">
        <w:tc>
          <w:tcPr>
            <w:tcW w:w="1418" w:type="dxa"/>
          </w:tcPr>
          <w:p w:rsidR="009E0C6C" w:rsidRPr="00D64FFA" w:rsidRDefault="009E0C6C">
            <w:pPr>
              <w:rPr>
                <w:b/>
                <w:sz w:val="24"/>
                <w:szCs w:val="24"/>
              </w:rPr>
            </w:pPr>
          </w:p>
        </w:tc>
        <w:tc>
          <w:tcPr>
            <w:tcW w:w="9497" w:type="dxa"/>
          </w:tcPr>
          <w:p w:rsidR="009E0C6C" w:rsidRPr="00D64FFA" w:rsidRDefault="009E0C6C" w:rsidP="001B361A">
            <w:pPr>
              <w:rPr>
                <w:b/>
                <w:sz w:val="24"/>
                <w:szCs w:val="24"/>
              </w:rPr>
            </w:pPr>
            <w:r w:rsidRPr="00D64FFA">
              <w:rPr>
                <w:b/>
                <w:sz w:val="24"/>
                <w:szCs w:val="24"/>
              </w:rPr>
              <w:t>Outline</w:t>
            </w:r>
          </w:p>
        </w:tc>
        <w:tc>
          <w:tcPr>
            <w:tcW w:w="1985" w:type="dxa"/>
          </w:tcPr>
          <w:p w:rsidR="009E0C6C" w:rsidRPr="00C77689" w:rsidRDefault="009E0C6C" w:rsidP="001B361A">
            <w:pPr>
              <w:rPr>
                <w:b/>
              </w:rPr>
            </w:pPr>
            <w:r w:rsidRPr="00C77689">
              <w:rPr>
                <w:b/>
              </w:rPr>
              <w:t>Curriculum Links/</w:t>
            </w:r>
          </w:p>
          <w:p w:rsidR="009E0C6C" w:rsidRPr="00E439B6" w:rsidRDefault="009E0C6C" w:rsidP="001B361A">
            <w:pPr>
              <w:rPr>
                <w:b/>
                <w:sz w:val="20"/>
                <w:szCs w:val="20"/>
              </w:rPr>
            </w:pPr>
            <w:r w:rsidRPr="00E439B6">
              <w:rPr>
                <w:b/>
                <w:sz w:val="20"/>
                <w:szCs w:val="20"/>
              </w:rPr>
              <w:t>Learning Objectives</w:t>
            </w:r>
          </w:p>
        </w:tc>
        <w:tc>
          <w:tcPr>
            <w:tcW w:w="1701" w:type="dxa"/>
          </w:tcPr>
          <w:p w:rsidR="009E0C6C" w:rsidRPr="00711044" w:rsidRDefault="009E0C6C" w:rsidP="001B361A">
            <w:pPr>
              <w:rPr>
                <w:b/>
                <w:sz w:val="20"/>
                <w:szCs w:val="20"/>
              </w:rPr>
            </w:pPr>
            <w:r w:rsidRPr="00711044">
              <w:rPr>
                <w:b/>
                <w:sz w:val="20"/>
                <w:szCs w:val="20"/>
              </w:rPr>
              <w:t>Health and Safety considerations</w:t>
            </w:r>
          </w:p>
        </w:tc>
        <w:tc>
          <w:tcPr>
            <w:tcW w:w="1701" w:type="dxa"/>
          </w:tcPr>
          <w:p w:rsidR="009E0C6C" w:rsidRPr="00D64FFA" w:rsidRDefault="009E0C6C" w:rsidP="001B361A">
            <w:pPr>
              <w:rPr>
                <w:b/>
                <w:sz w:val="24"/>
                <w:szCs w:val="24"/>
              </w:rPr>
            </w:pPr>
            <w:r w:rsidRPr="00D64FFA">
              <w:rPr>
                <w:b/>
                <w:sz w:val="24"/>
                <w:szCs w:val="24"/>
              </w:rPr>
              <w:t>Equipment</w:t>
            </w:r>
          </w:p>
        </w:tc>
      </w:tr>
      <w:tr w:rsidR="002233E5" w:rsidTr="00166C54">
        <w:trPr>
          <w:trHeight w:val="1256"/>
        </w:trPr>
        <w:tc>
          <w:tcPr>
            <w:tcW w:w="1418" w:type="dxa"/>
          </w:tcPr>
          <w:p w:rsidR="00C50C96" w:rsidRPr="00D64FFA" w:rsidRDefault="00C50C96" w:rsidP="00282F7F">
            <w:pPr>
              <w:rPr>
                <w:b/>
                <w:sz w:val="24"/>
                <w:szCs w:val="24"/>
              </w:rPr>
            </w:pPr>
            <w:r w:rsidRPr="00D64FFA">
              <w:rPr>
                <w:b/>
                <w:sz w:val="24"/>
                <w:szCs w:val="24"/>
              </w:rPr>
              <w:t>Session Procedures</w:t>
            </w:r>
          </w:p>
        </w:tc>
        <w:tc>
          <w:tcPr>
            <w:tcW w:w="9497" w:type="dxa"/>
          </w:tcPr>
          <w:p w:rsidR="00C50C96" w:rsidRDefault="00C50C96" w:rsidP="009E0C6C">
            <w:pPr>
              <w:rPr>
                <w:sz w:val="24"/>
                <w:szCs w:val="24"/>
              </w:rPr>
            </w:pPr>
            <w:r w:rsidRPr="002233E5">
              <w:rPr>
                <w:b/>
                <w:sz w:val="24"/>
                <w:szCs w:val="24"/>
              </w:rPr>
              <w:t xml:space="preserve">Before </w:t>
            </w:r>
            <w:r>
              <w:rPr>
                <w:sz w:val="24"/>
                <w:szCs w:val="24"/>
              </w:rPr>
              <w:t>- Check for rubbish, glass, hazards.</w:t>
            </w:r>
            <w:r w:rsidR="00544E28">
              <w:rPr>
                <w:sz w:val="24"/>
                <w:szCs w:val="24"/>
              </w:rPr>
              <w:t xml:space="preserve">  </w:t>
            </w:r>
            <w:r>
              <w:rPr>
                <w:sz w:val="24"/>
                <w:szCs w:val="24"/>
              </w:rPr>
              <w:t>Check weather forecast</w:t>
            </w:r>
          </w:p>
          <w:p w:rsidR="000C168C" w:rsidRDefault="000C168C" w:rsidP="009E0C6C">
            <w:pPr>
              <w:rPr>
                <w:sz w:val="24"/>
                <w:szCs w:val="24"/>
              </w:rPr>
            </w:pPr>
            <w:r w:rsidRPr="000C168C">
              <w:rPr>
                <w:b/>
                <w:sz w:val="24"/>
                <w:szCs w:val="24"/>
              </w:rPr>
              <w:t>During</w:t>
            </w:r>
            <w:r>
              <w:rPr>
                <w:b/>
                <w:sz w:val="24"/>
                <w:szCs w:val="24"/>
              </w:rPr>
              <w:t xml:space="preserve"> – </w:t>
            </w:r>
            <w:r w:rsidR="00F02316">
              <w:rPr>
                <w:sz w:val="24"/>
                <w:szCs w:val="24"/>
              </w:rPr>
              <w:t xml:space="preserve">Watch that children do not try to cut corners around the school grounds </w:t>
            </w:r>
          </w:p>
          <w:p w:rsidR="00C50C96" w:rsidRDefault="00C50C96" w:rsidP="009E0C6C">
            <w:pPr>
              <w:rPr>
                <w:sz w:val="24"/>
                <w:szCs w:val="24"/>
              </w:rPr>
            </w:pPr>
            <w:r w:rsidRPr="002233E5">
              <w:rPr>
                <w:b/>
                <w:sz w:val="24"/>
                <w:szCs w:val="24"/>
              </w:rPr>
              <w:t>After</w:t>
            </w:r>
            <w:r>
              <w:rPr>
                <w:sz w:val="24"/>
                <w:szCs w:val="24"/>
              </w:rPr>
              <w:t xml:space="preserve"> – clear everything away and return any natural objects to their original place</w:t>
            </w:r>
          </w:p>
          <w:p w:rsidR="00EF2B7B" w:rsidRPr="00425C35" w:rsidRDefault="00EF2B7B" w:rsidP="00425C35">
            <w:pPr>
              <w:rPr>
                <w:b/>
                <w:sz w:val="24"/>
                <w:szCs w:val="24"/>
              </w:rPr>
            </w:pPr>
            <w:r w:rsidRPr="00425C35">
              <w:rPr>
                <w:b/>
                <w:sz w:val="24"/>
                <w:szCs w:val="24"/>
              </w:rPr>
              <w:t xml:space="preserve">Clean hands. </w:t>
            </w:r>
          </w:p>
        </w:tc>
        <w:tc>
          <w:tcPr>
            <w:tcW w:w="1985" w:type="dxa"/>
            <w:vMerge w:val="restart"/>
          </w:tcPr>
          <w:p w:rsidR="00D713F8" w:rsidRDefault="00F71BCB" w:rsidP="00D713F8">
            <w:pPr>
              <w:ind w:left="34"/>
              <w:rPr>
                <w:b/>
                <w:sz w:val="24"/>
                <w:szCs w:val="24"/>
              </w:rPr>
            </w:pPr>
            <w:r>
              <w:rPr>
                <w:b/>
                <w:sz w:val="24"/>
                <w:szCs w:val="24"/>
              </w:rPr>
              <w:t xml:space="preserve">I </w:t>
            </w:r>
            <w:r w:rsidR="00507B3B">
              <w:rPr>
                <w:b/>
                <w:sz w:val="24"/>
                <w:szCs w:val="24"/>
              </w:rPr>
              <w:t xml:space="preserve">can </w:t>
            </w:r>
            <w:r w:rsidR="00D713F8">
              <w:rPr>
                <w:b/>
                <w:sz w:val="24"/>
                <w:szCs w:val="24"/>
              </w:rPr>
              <w:t>measure the height and trunk circumference accurately.</w:t>
            </w:r>
          </w:p>
          <w:p w:rsidR="00103ABD" w:rsidRDefault="00103ABD" w:rsidP="00B7368E">
            <w:pPr>
              <w:ind w:left="34"/>
              <w:rPr>
                <w:sz w:val="24"/>
                <w:szCs w:val="24"/>
              </w:rPr>
            </w:pPr>
          </w:p>
          <w:p w:rsidR="00B7368E" w:rsidRDefault="00B7368E" w:rsidP="00B7368E">
            <w:pPr>
              <w:ind w:left="34"/>
              <w:rPr>
                <w:sz w:val="24"/>
                <w:szCs w:val="24"/>
              </w:rPr>
            </w:pPr>
            <w:r>
              <w:rPr>
                <w:sz w:val="24"/>
                <w:szCs w:val="24"/>
              </w:rPr>
              <w:t>Science</w:t>
            </w:r>
          </w:p>
          <w:p w:rsidR="005A130D" w:rsidRDefault="00D713F8" w:rsidP="0002573B">
            <w:pPr>
              <w:pStyle w:val="ListParagraph"/>
              <w:numPr>
                <w:ilvl w:val="0"/>
                <w:numId w:val="2"/>
              </w:numPr>
              <w:ind w:left="318" w:hanging="284"/>
              <w:rPr>
                <w:sz w:val="24"/>
                <w:szCs w:val="24"/>
              </w:rPr>
            </w:pPr>
            <w:r>
              <w:rPr>
                <w:sz w:val="24"/>
                <w:szCs w:val="24"/>
              </w:rPr>
              <w:t>Identify and describe the functions of roots, stem/trunk, leaves and flowers</w:t>
            </w:r>
          </w:p>
          <w:p w:rsidR="00C65315" w:rsidRPr="002233E5" w:rsidRDefault="00C65315" w:rsidP="002233E5">
            <w:pPr>
              <w:pStyle w:val="ListParagraph"/>
              <w:ind w:left="318"/>
              <w:rPr>
                <w:sz w:val="24"/>
                <w:szCs w:val="24"/>
              </w:rPr>
            </w:pPr>
          </w:p>
          <w:p w:rsidR="0002573B" w:rsidRDefault="00D713F8" w:rsidP="0002573B">
            <w:pPr>
              <w:ind w:left="34"/>
              <w:rPr>
                <w:sz w:val="24"/>
                <w:szCs w:val="24"/>
              </w:rPr>
            </w:pPr>
            <w:r>
              <w:rPr>
                <w:sz w:val="24"/>
                <w:szCs w:val="24"/>
              </w:rPr>
              <w:t xml:space="preserve">Maths </w:t>
            </w:r>
          </w:p>
          <w:p w:rsidR="00E439B6" w:rsidRDefault="00D713F8" w:rsidP="00EF2B7B">
            <w:pPr>
              <w:pStyle w:val="ListParagraph"/>
              <w:numPr>
                <w:ilvl w:val="0"/>
                <w:numId w:val="6"/>
              </w:numPr>
              <w:ind w:left="317" w:hanging="284"/>
              <w:rPr>
                <w:sz w:val="24"/>
                <w:szCs w:val="24"/>
              </w:rPr>
            </w:pPr>
            <w:r>
              <w:rPr>
                <w:sz w:val="24"/>
                <w:szCs w:val="24"/>
              </w:rPr>
              <w:t>Measure accurately using mm, cm and m</w:t>
            </w:r>
          </w:p>
          <w:p w:rsidR="00F02316" w:rsidRDefault="00D713F8" w:rsidP="00273B17">
            <w:pPr>
              <w:pStyle w:val="ListParagraph"/>
              <w:numPr>
                <w:ilvl w:val="0"/>
                <w:numId w:val="6"/>
              </w:numPr>
              <w:ind w:left="317" w:hanging="284"/>
              <w:rPr>
                <w:sz w:val="24"/>
                <w:szCs w:val="24"/>
              </w:rPr>
            </w:pPr>
            <w:r w:rsidRPr="00273B17">
              <w:rPr>
                <w:sz w:val="24"/>
                <w:szCs w:val="24"/>
              </w:rPr>
              <w:t>Understand angles in triangles</w:t>
            </w:r>
          </w:p>
          <w:p w:rsidR="00166C54" w:rsidRDefault="00166C54" w:rsidP="00273B17">
            <w:pPr>
              <w:pStyle w:val="ListParagraph"/>
              <w:numPr>
                <w:ilvl w:val="0"/>
                <w:numId w:val="6"/>
              </w:numPr>
              <w:ind w:left="317" w:hanging="284"/>
              <w:rPr>
                <w:sz w:val="24"/>
                <w:szCs w:val="24"/>
              </w:rPr>
            </w:pPr>
            <w:r>
              <w:rPr>
                <w:sz w:val="24"/>
                <w:szCs w:val="24"/>
              </w:rPr>
              <w:t>Estimate size and age</w:t>
            </w:r>
          </w:p>
          <w:p w:rsidR="00166C54" w:rsidRPr="00F02316" w:rsidRDefault="00166C54" w:rsidP="00273B17">
            <w:pPr>
              <w:pStyle w:val="ListParagraph"/>
              <w:numPr>
                <w:ilvl w:val="0"/>
                <w:numId w:val="6"/>
              </w:numPr>
              <w:ind w:left="317" w:hanging="284"/>
              <w:rPr>
                <w:sz w:val="24"/>
                <w:szCs w:val="24"/>
              </w:rPr>
            </w:pPr>
            <w:r>
              <w:rPr>
                <w:sz w:val="24"/>
                <w:szCs w:val="24"/>
              </w:rPr>
              <w:t>Practical problem solving</w:t>
            </w:r>
          </w:p>
        </w:tc>
        <w:tc>
          <w:tcPr>
            <w:tcW w:w="1701" w:type="dxa"/>
            <w:vMerge w:val="restart"/>
          </w:tcPr>
          <w:p w:rsidR="00C50C96" w:rsidRDefault="00977554">
            <w:pPr>
              <w:rPr>
                <w:sz w:val="24"/>
                <w:szCs w:val="24"/>
              </w:rPr>
            </w:pPr>
            <w:r>
              <w:rPr>
                <w:sz w:val="24"/>
                <w:szCs w:val="24"/>
              </w:rPr>
              <w:t>Wash hands after touching outside objects</w:t>
            </w:r>
          </w:p>
          <w:p w:rsidR="00060756" w:rsidRDefault="00060756">
            <w:pPr>
              <w:rPr>
                <w:sz w:val="24"/>
                <w:szCs w:val="24"/>
              </w:rPr>
            </w:pPr>
            <w:r>
              <w:rPr>
                <w:sz w:val="24"/>
                <w:szCs w:val="24"/>
              </w:rPr>
              <w:t>Remind children to be careful not to let the sticks fly out of their hands and go in someone else’s eye.</w:t>
            </w:r>
          </w:p>
          <w:p w:rsidR="00D713F8" w:rsidRDefault="00D713F8">
            <w:pPr>
              <w:rPr>
                <w:sz w:val="24"/>
                <w:szCs w:val="24"/>
              </w:rPr>
            </w:pPr>
            <w:r>
              <w:rPr>
                <w:sz w:val="24"/>
                <w:szCs w:val="24"/>
              </w:rPr>
              <w:t xml:space="preserve">Wear High </w:t>
            </w:r>
            <w:proofErr w:type="spellStart"/>
            <w:r>
              <w:rPr>
                <w:sz w:val="24"/>
                <w:szCs w:val="24"/>
              </w:rPr>
              <w:t>viz</w:t>
            </w:r>
            <w:proofErr w:type="spellEnd"/>
            <w:r>
              <w:rPr>
                <w:sz w:val="24"/>
                <w:szCs w:val="24"/>
              </w:rPr>
              <w:t xml:space="preserve"> jackets in park.</w:t>
            </w:r>
          </w:p>
          <w:p w:rsidR="00D713F8" w:rsidRDefault="00D713F8">
            <w:pPr>
              <w:rPr>
                <w:sz w:val="24"/>
                <w:szCs w:val="24"/>
              </w:rPr>
            </w:pPr>
            <w:r>
              <w:rPr>
                <w:sz w:val="24"/>
                <w:szCs w:val="24"/>
              </w:rPr>
              <w:t>Remind children not to touch any pets in the park</w:t>
            </w:r>
            <w:r w:rsidR="00FE6CEE">
              <w:rPr>
                <w:sz w:val="24"/>
                <w:szCs w:val="24"/>
              </w:rPr>
              <w:t>.</w:t>
            </w:r>
          </w:p>
          <w:p w:rsidR="00E439B6" w:rsidRPr="009E0C6C" w:rsidRDefault="00FE6CEE" w:rsidP="00142FD7">
            <w:pPr>
              <w:rPr>
                <w:sz w:val="24"/>
                <w:szCs w:val="24"/>
              </w:rPr>
            </w:pPr>
            <w:r>
              <w:rPr>
                <w:sz w:val="24"/>
                <w:szCs w:val="24"/>
              </w:rPr>
              <w:t>Remind children to be within sight of the teacher</w:t>
            </w:r>
          </w:p>
        </w:tc>
        <w:tc>
          <w:tcPr>
            <w:tcW w:w="1701" w:type="dxa"/>
          </w:tcPr>
          <w:p w:rsidR="00425C35" w:rsidRDefault="003D3845" w:rsidP="00201C03">
            <w:pPr>
              <w:rPr>
                <w:sz w:val="24"/>
                <w:szCs w:val="24"/>
              </w:rPr>
            </w:pPr>
            <w:r>
              <w:rPr>
                <w:sz w:val="24"/>
                <w:szCs w:val="24"/>
              </w:rPr>
              <w:t>Park</w:t>
            </w:r>
          </w:p>
          <w:p w:rsidR="003D3845" w:rsidRDefault="003D3845" w:rsidP="00201C03">
            <w:pPr>
              <w:rPr>
                <w:sz w:val="24"/>
                <w:szCs w:val="24"/>
              </w:rPr>
            </w:pPr>
            <w:r>
              <w:rPr>
                <w:sz w:val="24"/>
                <w:szCs w:val="24"/>
              </w:rPr>
              <w:t xml:space="preserve">Inclinometer </w:t>
            </w:r>
          </w:p>
          <w:p w:rsidR="0008751D" w:rsidRPr="009E0C6C" w:rsidRDefault="0008751D" w:rsidP="00166C54">
            <w:pPr>
              <w:rPr>
                <w:sz w:val="24"/>
                <w:szCs w:val="24"/>
              </w:rPr>
            </w:pPr>
            <w:r>
              <w:rPr>
                <w:sz w:val="24"/>
                <w:szCs w:val="24"/>
              </w:rPr>
              <w:t>Measuring tape</w:t>
            </w:r>
          </w:p>
        </w:tc>
      </w:tr>
      <w:tr w:rsidR="002233E5" w:rsidTr="00142FD7">
        <w:trPr>
          <w:trHeight w:val="1562"/>
        </w:trPr>
        <w:tc>
          <w:tcPr>
            <w:tcW w:w="1418" w:type="dxa"/>
            <w:vMerge w:val="restart"/>
          </w:tcPr>
          <w:p w:rsidR="00C50C96" w:rsidRPr="005F108C" w:rsidRDefault="00C50C96" w:rsidP="00282F7F">
            <w:pPr>
              <w:rPr>
                <w:b/>
                <w:sz w:val="20"/>
                <w:szCs w:val="20"/>
              </w:rPr>
            </w:pPr>
            <w:r w:rsidRPr="005F108C">
              <w:rPr>
                <w:b/>
                <w:sz w:val="20"/>
                <w:szCs w:val="20"/>
              </w:rPr>
              <w:t>Introduction and Activity Opportunities</w:t>
            </w:r>
          </w:p>
        </w:tc>
        <w:tc>
          <w:tcPr>
            <w:tcW w:w="9497" w:type="dxa"/>
            <w:vMerge w:val="restart"/>
          </w:tcPr>
          <w:p w:rsidR="00425FC2" w:rsidRDefault="00B52953" w:rsidP="00C77689">
            <w:pPr>
              <w:rPr>
                <w:sz w:val="24"/>
                <w:szCs w:val="24"/>
              </w:rPr>
            </w:pPr>
            <w:r>
              <w:rPr>
                <w:b/>
                <w:sz w:val="24"/>
                <w:szCs w:val="24"/>
              </w:rPr>
              <w:t xml:space="preserve">Problem Solving Activity </w:t>
            </w:r>
            <w:proofErr w:type="gramStart"/>
            <w:r>
              <w:rPr>
                <w:b/>
                <w:sz w:val="24"/>
                <w:szCs w:val="24"/>
              </w:rPr>
              <w:t xml:space="preserve">– </w:t>
            </w:r>
            <w:r w:rsidR="005A130D">
              <w:rPr>
                <w:b/>
                <w:sz w:val="24"/>
                <w:szCs w:val="24"/>
              </w:rPr>
              <w:t xml:space="preserve"> </w:t>
            </w:r>
            <w:r w:rsidR="00FE6CEE">
              <w:rPr>
                <w:b/>
                <w:sz w:val="24"/>
                <w:szCs w:val="24"/>
              </w:rPr>
              <w:t>Tree</w:t>
            </w:r>
            <w:proofErr w:type="gramEnd"/>
            <w:r w:rsidR="00FE6CEE">
              <w:rPr>
                <w:b/>
                <w:sz w:val="24"/>
                <w:szCs w:val="24"/>
              </w:rPr>
              <w:t xml:space="preserve"> Hugging.  </w:t>
            </w:r>
            <w:r w:rsidR="00FE6CEE">
              <w:rPr>
                <w:sz w:val="24"/>
                <w:szCs w:val="24"/>
              </w:rPr>
              <w:t xml:space="preserve">Working in pairs, one child is blindfolded and the other one turns them in a circle and leads them to a tree.  The blindfolded child hugs and touches the tree in an attempt to remember what is feels like.  </w:t>
            </w:r>
            <w:r w:rsidR="003D3845">
              <w:rPr>
                <w:sz w:val="24"/>
                <w:szCs w:val="24"/>
              </w:rPr>
              <w:t>The leader takes them back to the start and takes off the blindfold.  The child has to hug all the trees to find their one.</w:t>
            </w:r>
          </w:p>
          <w:p w:rsidR="00142FD7" w:rsidRDefault="00142FD7" w:rsidP="00C77689">
            <w:pPr>
              <w:rPr>
                <w:sz w:val="24"/>
                <w:szCs w:val="24"/>
              </w:rPr>
            </w:pPr>
          </w:p>
          <w:p w:rsidR="0071587A" w:rsidRDefault="001541D5" w:rsidP="00F02316">
            <w:pPr>
              <w:rPr>
                <w:sz w:val="24"/>
                <w:szCs w:val="24"/>
              </w:rPr>
            </w:pPr>
            <w:r w:rsidRPr="001541D5">
              <w:rPr>
                <w:b/>
                <w:sz w:val="24"/>
                <w:szCs w:val="24"/>
              </w:rPr>
              <w:t>Main Activity</w:t>
            </w:r>
            <w:r>
              <w:rPr>
                <w:b/>
                <w:sz w:val="24"/>
                <w:szCs w:val="24"/>
              </w:rPr>
              <w:t xml:space="preserve"> – </w:t>
            </w:r>
            <w:r w:rsidR="00142FD7">
              <w:rPr>
                <w:sz w:val="24"/>
                <w:szCs w:val="24"/>
              </w:rPr>
              <w:t>Record the main measurements and features of the chosen tree.</w:t>
            </w:r>
          </w:p>
          <w:p w:rsidR="00481A05" w:rsidRDefault="006717C3" w:rsidP="003D3845">
            <w:pPr>
              <w:pStyle w:val="ListParagraph"/>
              <w:numPr>
                <w:ilvl w:val="0"/>
                <w:numId w:val="6"/>
              </w:numPr>
              <w:ind w:left="317" w:hanging="284"/>
              <w:rPr>
                <w:sz w:val="24"/>
                <w:szCs w:val="24"/>
              </w:rPr>
            </w:pPr>
            <w:r w:rsidRPr="000C168C">
              <w:rPr>
                <w:b/>
                <w:sz w:val="24"/>
                <w:szCs w:val="24"/>
              </w:rPr>
              <w:t>Recap</w:t>
            </w:r>
            <w:r w:rsidRPr="000C168C">
              <w:rPr>
                <w:sz w:val="24"/>
                <w:szCs w:val="24"/>
              </w:rPr>
              <w:t xml:space="preserve"> </w:t>
            </w:r>
            <w:r w:rsidR="00F02316">
              <w:rPr>
                <w:sz w:val="24"/>
                <w:szCs w:val="24"/>
              </w:rPr>
              <w:t>–</w:t>
            </w:r>
            <w:r w:rsidR="003D3845">
              <w:rPr>
                <w:sz w:val="24"/>
                <w:szCs w:val="24"/>
              </w:rPr>
              <w:t xml:space="preserve"> Park safety</w:t>
            </w:r>
          </w:p>
          <w:p w:rsidR="003D3845" w:rsidRDefault="003D3845" w:rsidP="003D3845">
            <w:pPr>
              <w:pStyle w:val="ListParagraph"/>
              <w:numPr>
                <w:ilvl w:val="0"/>
                <w:numId w:val="6"/>
              </w:numPr>
              <w:ind w:left="317" w:hanging="284"/>
              <w:rPr>
                <w:sz w:val="24"/>
                <w:szCs w:val="24"/>
              </w:rPr>
            </w:pPr>
            <w:r>
              <w:rPr>
                <w:sz w:val="24"/>
                <w:szCs w:val="24"/>
              </w:rPr>
              <w:t>What is the role of the tree in our world?  What are trees used for?  How long do trees live? How do we know they are old?  What happens when we get old?  What happens to trees when they get old?  What is the function of the trunk?  How can we measure the height of the tree?</w:t>
            </w:r>
          </w:p>
          <w:p w:rsidR="0008751D" w:rsidRDefault="00142FD7" w:rsidP="003D3845">
            <w:pPr>
              <w:pStyle w:val="ListParagraph"/>
              <w:numPr>
                <w:ilvl w:val="0"/>
                <w:numId w:val="6"/>
              </w:numPr>
              <w:ind w:left="317" w:hanging="284"/>
              <w:rPr>
                <w:sz w:val="24"/>
                <w:szCs w:val="24"/>
              </w:rPr>
            </w:pPr>
            <w:r>
              <w:rPr>
                <w:sz w:val="24"/>
                <w:szCs w:val="24"/>
              </w:rPr>
              <w:t>What information do we need to classify a tree? – What information did Charles Darwin take from plants on his expeditions?</w:t>
            </w:r>
          </w:p>
          <w:p w:rsidR="00B923BC" w:rsidRDefault="00273B17" w:rsidP="00273B17">
            <w:pPr>
              <w:pStyle w:val="ListParagraph"/>
              <w:numPr>
                <w:ilvl w:val="0"/>
                <w:numId w:val="6"/>
              </w:numPr>
              <w:ind w:left="317" w:hanging="284"/>
              <w:rPr>
                <w:sz w:val="24"/>
                <w:szCs w:val="24"/>
              </w:rPr>
            </w:pPr>
            <w:r>
              <w:rPr>
                <w:sz w:val="24"/>
                <w:szCs w:val="24"/>
              </w:rPr>
              <w:t>Measure the height of a tree.  Keep walking away from the tree until you think you are as far away as it is high.  Look at the tree through the tube on the inclinometer, whilst the partner checks that the plumb line is at 45 degrees.  Adjust your position backwards or forwards until the tube lines up accurately with the highest point of the tree.  You and your partner now measure the distance from where you are standing to the tree with the tape measure.  Lastly, add the distance of the inclinometer when it is held up to your eye from the ground.</w:t>
            </w:r>
          </w:p>
          <w:p w:rsidR="00166C54" w:rsidRDefault="00142FD7" w:rsidP="00273B17">
            <w:pPr>
              <w:pStyle w:val="ListParagraph"/>
              <w:numPr>
                <w:ilvl w:val="0"/>
                <w:numId w:val="6"/>
              </w:numPr>
              <w:ind w:left="317" w:hanging="284"/>
              <w:rPr>
                <w:sz w:val="24"/>
                <w:szCs w:val="24"/>
              </w:rPr>
            </w:pPr>
            <w:r>
              <w:rPr>
                <w:sz w:val="24"/>
                <w:szCs w:val="24"/>
              </w:rPr>
              <w:t xml:space="preserve">Measure the girth of the trunk.  </w:t>
            </w:r>
          </w:p>
          <w:p w:rsidR="00142FD7" w:rsidRDefault="00142FD7" w:rsidP="00273B17">
            <w:pPr>
              <w:pStyle w:val="ListParagraph"/>
              <w:numPr>
                <w:ilvl w:val="0"/>
                <w:numId w:val="6"/>
              </w:numPr>
              <w:ind w:left="317" w:hanging="284"/>
              <w:rPr>
                <w:sz w:val="24"/>
                <w:szCs w:val="24"/>
              </w:rPr>
            </w:pPr>
            <w:r>
              <w:rPr>
                <w:sz w:val="24"/>
                <w:szCs w:val="24"/>
              </w:rPr>
              <w:t>Record the shape and size of the leaves</w:t>
            </w:r>
          </w:p>
          <w:p w:rsidR="00142FD7" w:rsidRDefault="00142FD7" w:rsidP="00273B17">
            <w:pPr>
              <w:pStyle w:val="ListParagraph"/>
              <w:numPr>
                <w:ilvl w:val="0"/>
                <w:numId w:val="6"/>
              </w:numPr>
              <w:ind w:left="317" w:hanging="284"/>
              <w:rPr>
                <w:sz w:val="24"/>
                <w:szCs w:val="24"/>
              </w:rPr>
            </w:pPr>
            <w:r>
              <w:rPr>
                <w:sz w:val="24"/>
                <w:szCs w:val="24"/>
              </w:rPr>
              <w:t>Record the seed dispersal</w:t>
            </w:r>
          </w:p>
          <w:p w:rsidR="00142FD7" w:rsidRDefault="00142FD7" w:rsidP="00273B17">
            <w:pPr>
              <w:pStyle w:val="ListParagraph"/>
              <w:numPr>
                <w:ilvl w:val="0"/>
                <w:numId w:val="6"/>
              </w:numPr>
              <w:ind w:left="317" w:hanging="284"/>
              <w:rPr>
                <w:sz w:val="24"/>
                <w:szCs w:val="24"/>
              </w:rPr>
            </w:pPr>
            <w:r>
              <w:rPr>
                <w:sz w:val="24"/>
                <w:szCs w:val="24"/>
              </w:rPr>
              <w:t>Record the shape of the tree</w:t>
            </w:r>
          </w:p>
          <w:p w:rsidR="00142FD7" w:rsidRDefault="00142FD7" w:rsidP="00142FD7">
            <w:pPr>
              <w:pStyle w:val="ListParagraph"/>
              <w:ind w:left="317"/>
              <w:rPr>
                <w:sz w:val="24"/>
                <w:szCs w:val="24"/>
              </w:rPr>
            </w:pPr>
          </w:p>
          <w:p w:rsidR="00EF28A0" w:rsidRPr="00142FD7" w:rsidRDefault="00166C54" w:rsidP="00EF28A0">
            <w:pPr>
              <w:rPr>
                <w:b/>
                <w:sz w:val="24"/>
                <w:szCs w:val="24"/>
              </w:rPr>
            </w:pPr>
            <w:r w:rsidRPr="00142FD7">
              <w:rPr>
                <w:b/>
                <w:sz w:val="24"/>
                <w:szCs w:val="24"/>
              </w:rPr>
              <w:t xml:space="preserve">Extension - </w:t>
            </w:r>
            <w:r w:rsidR="00EF28A0" w:rsidRPr="00142FD7">
              <w:rPr>
                <w:b/>
                <w:sz w:val="24"/>
                <w:szCs w:val="24"/>
              </w:rPr>
              <w:t>Age of the Tree</w:t>
            </w:r>
          </w:p>
          <w:p w:rsidR="00EF28A0" w:rsidRPr="00166C54" w:rsidRDefault="00EF28A0" w:rsidP="00166C54">
            <w:pPr>
              <w:pStyle w:val="NormalWeb"/>
              <w:numPr>
                <w:ilvl w:val="0"/>
                <w:numId w:val="9"/>
              </w:numPr>
              <w:shd w:val="clear" w:color="auto" w:fill="FFFFFF"/>
              <w:spacing w:before="0" w:beforeAutospacing="0" w:after="270" w:afterAutospacing="0" w:line="270" w:lineRule="atLeast"/>
            </w:pPr>
            <w:r w:rsidRPr="00166C54">
              <w:rPr>
                <w:rFonts w:asciiTheme="minorHAnsi" w:hAnsiTheme="minorHAnsi" w:cs="Arial"/>
                <w:color w:val="333333"/>
              </w:rPr>
              <w:t>First, find the circumference of the tree by measuring around the trunk about 1.3m off the ground.</w:t>
            </w:r>
            <w:r w:rsidR="00166C54">
              <w:rPr>
                <w:rFonts w:asciiTheme="minorHAnsi" w:hAnsiTheme="minorHAnsi" w:cs="Arial"/>
                <w:color w:val="333333"/>
              </w:rPr>
              <w:t xml:space="preserve"> </w:t>
            </w:r>
            <w:r w:rsidRPr="00166C54">
              <w:rPr>
                <w:rFonts w:asciiTheme="minorHAnsi" w:hAnsiTheme="minorHAnsi" w:cs="Arial"/>
                <w:color w:val="333333"/>
              </w:rPr>
              <w:t>Now you can estimate the tree's age. Divide the circumference of the tree by the average growth rate for that species.</w:t>
            </w:r>
            <w:r w:rsidR="00166C54">
              <w:rPr>
                <w:rFonts w:asciiTheme="minorHAnsi" w:hAnsiTheme="minorHAnsi" w:cs="Arial"/>
                <w:color w:val="333333"/>
              </w:rPr>
              <w:t xml:space="preserve">  </w:t>
            </w:r>
            <w:r w:rsidRPr="00166C54">
              <w:rPr>
                <w:rFonts w:asciiTheme="minorHAnsi" w:hAnsiTheme="minorHAnsi" w:cs="Arial"/>
                <w:color w:val="333333"/>
              </w:rPr>
              <w:t xml:space="preserve">According to the Royal Forestry Society, broadleaved trees such as oak, ash, beech and sycamore grow around 1.5-2cm in girth </w:t>
            </w:r>
            <w:r w:rsidRPr="00166C54">
              <w:rPr>
                <w:rFonts w:asciiTheme="minorHAnsi" w:hAnsiTheme="minorHAnsi" w:cs="Arial"/>
                <w:color w:val="333333"/>
              </w:rPr>
              <w:lastRenderedPageBreak/>
              <w:t>annually. But in open conditions, this growth rate is nearer 2.5cm.</w:t>
            </w:r>
          </w:p>
          <w:p w:rsidR="00166C54" w:rsidRPr="00EF28A0" w:rsidRDefault="00166C54" w:rsidP="00166C54">
            <w:pPr>
              <w:pStyle w:val="NormalWeb"/>
              <w:shd w:val="clear" w:color="auto" w:fill="FFFFFF"/>
              <w:spacing w:before="0" w:beforeAutospacing="0" w:after="270" w:afterAutospacing="0" w:line="270" w:lineRule="atLeast"/>
            </w:pPr>
          </w:p>
        </w:tc>
        <w:tc>
          <w:tcPr>
            <w:tcW w:w="1985" w:type="dxa"/>
            <w:vMerge/>
          </w:tcPr>
          <w:p w:rsidR="00C50C96" w:rsidRPr="009E0C6C" w:rsidRDefault="00C50C96">
            <w:pPr>
              <w:rPr>
                <w:sz w:val="24"/>
                <w:szCs w:val="24"/>
              </w:rPr>
            </w:pPr>
          </w:p>
        </w:tc>
        <w:tc>
          <w:tcPr>
            <w:tcW w:w="1701" w:type="dxa"/>
            <w:vMerge/>
          </w:tcPr>
          <w:p w:rsidR="00C50C96" w:rsidRPr="009E0C6C" w:rsidRDefault="00C50C96">
            <w:pPr>
              <w:rPr>
                <w:sz w:val="24"/>
                <w:szCs w:val="24"/>
              </w:rPr>
            </w:pPr>
          </w:p>
        </w:tc>
        <w:tc>
          <w:tcPr>
            <w:tcW w:w="1701" w:type="dxa"/>
          </w:tcPr>
          <w:p w:rsidR="00C50C96" w:rsidRDefault="00C50C96">
            <w:pPr>
              <w:rPr>
                <w:b/>
                <w:sz w:val="24"/>
                <w:szCs w:val="24"/>
              </w:rPr>
            </w:pPr>
            <w:r w:rsidRPr="00D64FFA">
              <w:rPr>
                <w:b/>
                <w:sz w:val="24"/>
                <w:szCs w:val="24"/>
              </w:rPr>
              <w:t>Vocabulary</w:t>
            </w:r>
          </w:p>
          <w:p w:rsidR="00166C54" w:rsidRPr="00D64FFA" w:rsidRDefault="00166C54" w:rsidP="00166C54">
            <w:pPr>
              <w:rPr>
                <w:b/>
                <w:sz w:val="24"/>
                <w:szCs w:val="24"/>
              </w:rPr>
            </w:pPr>
          </w:p>
        </w:tc>
      </w:tr>
      <w:tr w:rsidR="002233E5" w:rsidTr="00273B17">
        <w:trPr>
          <w:trHeight w:val="4417"/>
        </w:trPr>
        <w:tc>
          <w:tcPr>
            <w:tcW w:w="1418" w:type="dxa"/>
            <w:vMerge/>
          </w:tcPr>
          <w:p w:rsidR="00C50C96" w:rsidRPr="00D64FFA" w:rsidRDefault="00C50C96" w:rsidP="00282F7F">
            <w:pPr>
              <w:rPr>
                <w:b/>
                <w:sz w:val="24"/>
                <w:szCs w:val="24"/>
              </w:rPr>
            </w:pPr>
          </w:p>
        </w:tc>
        <w:tc>
          <w:tcPr>
            <w:tcW w:w="9497" w:type="dxa"/>
            <w:vMerge/>
          </w:tcPr>
          <w:p w:rsidR="00C50C96" w:rsidRDefault="00C50C96">
            <w:pPr>
              <w:rPr>
                <w:sz w:val="24"/>
                <w:szCs w:val="24"/>
              </w:rPr>
            </w:pPr>
          </w:p>
        </w:tc>
        <w:tc>
          <w:tcPr>
            <w:tcW w:w="1985" w:type="dxa"/>
            <w:vMerge/>
          </w:tcPr>
          <w:p w:rsidR="00C50C96" w:rsidRPr="009E0C6C" w:rsidRDefault="00C50C96">
            <w:pPr>
              <w:rPr>
                <w:sz w:val="24"/>
                <w:szCs w:val="24"/>
              </w:rPr>
            </w:pPr>
          </w:p>
        </w:tc>
        <w:tc>
          <w:tcPr>
            <w:tcW w:w="1701" w:type="dxa"/>
            <w:vMerge/>
          </w:tcPr>
          <w:p w:rsidR="00C50C96" w:rsidRPr="009E0C6C" w:rsidRDefault="00C50C96">
            <w:pPr>
              <w:rPr>
                <w:sz w:val="24"/>
                <w:szCs w:val="24"/>
              </w:rPr>
            </w:pPr>
          </w:p>
        </w:tc>
        <w:tc>
          <w:tcPr>
            <w:tcW w:w="1701" w:type="dxa"/>
          </w:tcPr>
          <w:p w:rsidR="00F74749" w:rsidRDefault="00FE6CEE" w:rsidP="00F71BCB">
            <w:pPr>
              <w:rPr>
                <w:sz w:val="24"/>
                <w:szCs w:val="24"/>
              </w:rPr>
            </w:pPr>
            <w:r>
              <w:rPr>
                <w:sz w:val="24"/>
                <w:szCs w:val="24"/>
              </w:rPr>
              <w:t>Tree</w:t>
            </w:r>
          </w:p>
          <w:p w:rsidR="00FE6CEE" w:rsidRDefault="00FE6CEE" w:rsidP="00F71BCB">
            <w:pPr>
              <w:rPr>
                <w:sz w:val="24"/>
                <w:szCs w:val="24"/>
              </w:rPr>
            </w:pPr>
            <w:r>
              <w:rPr>
                <w:sz w:val="24"/>
                <w:szCs w:val="24"/>
              </w:rPr>
              <w:t>Trunk</w:t>
            </w:r>
          </w:p>
          <w:p w:rsidR="00FE6CEE" w:rsidRDefault="00FE6CEE" w:rsidP="00F71BCB">
            <w:pPr>
              <w:rPr>
                <w:sz w:val="24"/>
                <w:szCs w:val="24"/>
              </w:rPr>
            </w:pPr>
            <w:r>
              <w:rPr>
                <w:sz w:val="24"/>
                <w:szCs w:val="24"/>
              </w:rPr>
              <w:t>Transport</w:t>
            </w:r>
          </w:p>
          <w:p w:rsidR="00FE6CEE" w:rsidRDefault="00FE6CEE" w:rsidP="00F71BCB">
            <w:pPr>
              <w:rPr>
                <w:sz w:val="24"/>
                <w:szCs w:val="24"/>
              </w:rPr>
            </w:pPr>
            <w:r>
              <w:rPr>
                <w:sz w:val="24"/>
                <w:szCs w:val="24"/>
              </w:rPr>
              <w:t>Stem</w:t>
            </w:r>
          </w:p>
          <w:p w:rsidR="00FE6CEE" w:rsidRDefault="00FE6CEE" w:rsidP="00F71BCB">
            <w:pPr>
              <w:rPr>
                <w:sz w:val="24"/>
                <w:szCs w:val="24"/>
              </w:rPr>
            </w:pPr>
            <w:r>
              <w:rPr>
                <w:sz w:val="24"/>
                <w:szCs w:val="24"/>
              </w:rPr>
              <w:t>Height</w:t>
            </w:r>
          </w:p>
          <w:p w:rsidR="00FE6CEE" w:rsidRDefault="00FE6CEE" w:rsidP="00F71BCB">
            <w:pPr>
              <w:rPr>
                <w:sz w:val="24"/>
                <w:szCs w:val="24"/>
              </w:rPr>
            </w:pPr>
            <w:r>
              <w:rPr>
                <w:sz w:val="24"/>
                <w:szCs w:val="24"/>
              </w:rPr>
              <w:t>Circumference</w:t>
            </w:r>
          </w:p>
          <w:p w:rsidR="00FE6CEE" w:rsidRDefault="00FE6CEE" w:rsidP="00F71BCB">
            <w:pPr>
              <w:rPr>
                <w:sz w:val="24"/>
                <w:szCs w:val="24"/>
              </w:rPr>
            </w:pPr>
            <w:r>
              <w:rPr>
                <w:sz w:val="24"/>
                <w:szCs w:val="24"/>
              </w:rPr>
              <w:t>Nutrients</w:t>
            </w:r>
          </w:p>
          <w:p w:rsidR="00FE6CEE" w:rsidRDefault="00FE6CEE" w:rsidP="00F71BCB">
            <w:pPr>
              <w:rPr>
                <w:sz w:val="24"/>
                <w:szCs w:val="24"/>
              </w:rPr>
            </w:pPr>
            <w:r>
              <w:rPr>
                <w:sz w:val="24"/>
                <w:szCs w:val="24"/>
              </w:rPr>
              <w:t>Water</w:t>
            </w:r>
          </w:p>
          <w:p w:rsidR="00F71BCB" w:rsidRPr="009E0C6C" w:rsidRDefault="00FE6CEE" w:rsidP="00166C54">
            <w:pPr>
              <w:rPr>
                <w:sz w:val="24"/>
                <w:szCs w:val="24"/>
              </w:rPr>
            </w:pPr>
            <w:r>
              <w:rPr>
                <w:sz w:val="24"/>
                <w:szCs w:val="24"/>
              </w:rPr>
              <w:t>Inclinometer</w:t>
            </w:r>
          </w:p>
        </w:tc>
      </w:tr>
      <w:tr w:rsidR="009E0C6C" w:rsidTr="00273B17">
        <w:tc>
          <w:tcPr>
            <w:tcW w:w="1418" w:type="dxa"/>
          </w:tcPr>
          <w:p w:rsidR="009E0C6C" w:rsidRPr="00D64FFA" w:rsidRDefault="009E0C6C" w:rsidP="00282F7F">
            <w:pPr>
              <w:rPr>
                <w:b/>
                <w:sz w:val="24"/>
                <w:szCs w:val="24"/>
              </w:rPr>
            </w:pPr>
            <w:r w:rsidRPr="00D64FFA">
              <w:rPr>
                <w:b/>
                <w:sz w:val="24"/>
                <w:szCs w:val="24"/>
              </w:rPr>
              <w:lastRenderedPageBreak/>
              <w:t>Plenary</w:t>
            </w:r>
          </w:p>
        </w:tc>
        <w:tc>
          <w:tcPr>
            <w:tcW w:w="9497" w:type="dxa"/>
          </w:tcPr>
          <w:p w:rsidR="00A41EAC" w:rsidRPr="00EF2B7B" w:rsidRDefault="00F51134" w:rsidP="00711044">
            <w:pPr>
              <w:rPr>
                <w:b/>
                <w:sz w:val="24"/>
                <w:szCs w:val="24"/>
              </w:rPr>
            </w:pPr>
            <w:r w:rsidRPr="00B7368E">
              <w:rPr>
                <w:b/>
                <w:sz w:val="24"/>
                <w:szCs w:val="24"/>
              </w:rPr>
              <w:t xml:space="preserve">Plenary </w:t>
            </w:r>
            <w:r>
              <w:rPr>
                <w:b/>
                <w:sz w:val="24"/>
                <w:szCs w:val="24"/>
              </w:rPr>
              <w:t>–</w:t>
            </w:r>
            <w:r w:rsidR="00711044">
              <w:rPr>
                <w:b/>
                <w:sz w:val="24"/>
                <w:szCs w:val="24"/>
              </w:rPr>
              <w:t xml:space="preserve"> is your tree young, mature or old, is it healthy?  How does it compare with other trees of the same </w:t>
            </w:r>
            <w:proofErr w:type="gramStart"/>
            <w:r w:rsidR="00711044">
              <w:rPr>
                <w:b/>
                <w:sz w:val="24"/>
                <w:szCs w:val="24"/>
              </w:rPr>
              <w:t>species.</w:t>
            </w:r>
            <w:proofErr w:type="gramEnd"/>
            <w:r w:rsidR="00711044">
              <w:rPr>
                <w:b/>
                <w:sz w:val="24"/>
                <w:szCs w:val="24"/>
              </w:rPr>
              <w:t xml:space="preserve">  Some olive trees in the middle east are </w:t>
            </w:r>
            <w:proofErr w:type="spellStart"/>
            <w:proofErr w:type="gramStart"/>
            <w:r w:rsidR="00711044">
              <w:rPr>
                <w:b/>
                <w:sz w:val="24"/>
                <w:szCs w:val="24"/>
              </w:rPr>
              <w:t>know</w:t>
            </w:r>
            <w:proofErr w:type="spellEnd"/>
            <w:proofErr w:type="gramEnd"/>
            <w:r w:rsidR="00711044">
              <w:rPr>
                <w:b/>
                <w:sz w:val="24"/>
                <w:szCs w:val="24"/>
              </w:rPr>
              <w:t xml:space="preserve"> to date back to the time of Christ.  Urban trees are lucky to live to 75 years – what causes this?</w:t>
            </w:r>
          </w:p>
        </w:tc>
        <w:tc>
          <w:tcPr>
            <w:tcW w:w="5387" w:type="dxa"/>
            <w:gridSpan w:val="3"/>
          </w:tcPr>
          <w:p w:rsidR="001B52BD" w:rsidRPr="00D64FFA" w:rsidRDefault="009E0C6C" w:rsidP="00201C03">
            <w:pPr>
              <w:rPr>
                <w:b/>
                <w:sz w:val="24"/>
                <w:szCs w:val="24"/>
              </w:rPr>
            </w:pPr>
            <w:r w:rsidRPr="00D64FFA">
              <w:rPr>
                <w:b/>
                <w:sz w:val="24"/>
                <w:szCs w:val="24"/>
              </w:rPr>
              <w:t>Evaluation</w:t>
            </w:r>
          </w:p>
        </w:tc>
      </w:tr>
    </w:tbl>
    <w:p w:rsidR="00DD589B" w:rsidRDefault="00142FD7" w:rsidP="00201C03"/>
    <w:sectPr w:rsidR="00DD589B" w:rsidSect="00A41EAC">
      <w:pgSz w:w="16838" w:h="11906" w:orient="landscape"/>
      <w:pgMar w:top="142"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70784"/>
    <w:multiLevelType w:val="hybridMultilevel"/>
    <w:tmpl w:val="F2C63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C77744"/>
    <w:multiLevelType w:val="hybridMultilevel"/>
    <w:tmpl w:val="06C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F216F4"/>
    <w:multiLevelType w:val="multilevel"/>
    <w:tmpl w:val="6146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985209"/>
    <w:multiLevelType w:val="hybridMultilevel"/>
    <w:tmpl w:val="87E4C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4152D5"/>
    <w:multiLevelType w:val="hybridMultilevel"/>
    <w:tmpl w:val="9F248E2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nsid w:val="64B82020"/>
    <w:multiLevelType w:val="hybridMultilevel"/>
    <w:tmpl w:val="00005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EF1C49"/>
    <w:multiLevelType w:val="hybridMultilevel"/>
    <w:tmpl w:val="4A201B9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nsid w:val="6CEA1A2B"/>
    <w:multiLevelType w:val="hybridMultilevel"/>
    <w:tmpl w:val="06F42E74"/>
    <w:lvl w:ilvl="0" w:tplc="FFB0A6F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A30DFC"/>
    <w:multiLevelType w:val="hybridMultilevel"/>
    <w:tmpl w:val="6D8C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700DD"/>
    <w:rsid w:val="0002573B"/>
    <w:rsid w:val="00045FCA"/>
    <w:rsid w:val="00060756"/>
    <w:rsid w:val="0008751D"/>
    <w:rsid w:val="000A3E17"/>
    <w:rsid w:val="000B6873"/>
    <w:rsid w:val="000C168C"/>
    <w:rsid w:val="000D1B49"/>
    <w:rsid w:val="00103ABD"/>
    <w:rsid w:val="00104488"/>
    <w:rsid w:val="00106212"/>
    <w:rsid w:val="00142FD7"/>
    <w:rsid w:val="00153B0C"/>
    <w:rsid w:val="001541D5"/>
    <w:rsid w:val="00160F3C"/>
    <w:rsid w:val="00166C54"/>
    <w:rsid w:val="001B52BD"/>
    <w:rsid w:val="001E0E93"/>
    <w:rsid w:val="001E3DAA"/>
    <w:rsid w:val="001F491B"/>
    <w:rsid w:val="00201C03"/>
    <w:rsid w:val="002233E5"/>
    <w:rsid w:val="00244013"/>
    <w:rsid w:val="0024428C"/>
    <w:rsid w:val="00273B17"/>
    <w:rsid w:val="0027766A"/>
    <w:rsid w:val="002B04FA"/>
    <w:rsid w:val="002C3FDD"/>
    <w:rsid w:val="002E4FE8"/>
    <w:rsid w:val="002E6DA7"/>
    <w:rsid w:val="003963F4"/>
    <w:rsid w:val="003D3845"/>
    <w:rsid w:val="00424ECA"/>
    <w:rsid w:val="00425C35"/>
    <w:rsid w:val="00425FC2"/>
    <w:rsid w:val="0042787B"/>
    <w:rsid w:val="00472C60"/>
    <w:rsid w:val="00481A05"/>
    <w:rsid w:val="004C0C8A"/>
    <w:rsid w:val="00507B3B"/>
    <w:rsid w:val="00544E28"/>
    <w:rsid w:val="0056026D"/>
    <w:rsid w:val="005A130D"/>
    <w:rsid w:val="005A2BAE"/>
    <w:rsid w:val="005A44B3"/>
    <w:rsid w:val="005A5BF0"/>
    <w:rsid w:val="005F108C"/>
    <w:rsid w:val="00601870"/>
    <w:rsid w:val="006056E2"/>
    <w:rsid w:val="00625D96"/>
    <w:rsid w:val="006449FC"/>
    <w:rsid w:val="00661678"/>
    <w:rsid w:val="006717C3"/>
    <w:rsid w:val="006F7E12"/>
    <w:rsid w:val="00710D88"/>
    <w:rsid w:val="00711044"/>
    <w:rsid w:val="0071587A"/>
    <w:rsid w:val="00726779"/>
    <w:rsid w:val="00747A2C"/>
    <w:rsid w:val="00757A18"/>
    <w:rsid w:val="00771AE6"/>
    <w:rsid w:val="007E1BB1"/>
    <w:rsid w:val="007E1D10"/>
    <w:rsid w:val="008126B4"/>
    <w:rsid w:val="008700DD"/>
    <w:rsid w:val="008A3121"/>
    <w:rsid w:val="008A32FC"/>
    <w:rsid w:val="00977554"/>
    <w:rsid w:val="00980434"/>
    <w:rsid w:val="009936A4"/>
    <w:rsid w:val="009D49E5"/>
    <w:rsid w:val="009E0C6C"/>
    <w:rsid w:val="00A07BDB"/>
    <w:rsid w:val="00A10D24"/>
    <w:rsid w:val="00A21B01"/>
    <w:rsid w:val="00A41EAC"/>
    <w:rsid w:val="00A5045E"/>
    <w:rsid w:val="00AC5F29"/>
    <w:rsid w:val="00B16D6C"/>
    <w:rsid w:val="00B23371"/>
    <w:rsid w:val="00B52953"/>
    <w:rsid w:val="00B650C4"/>
    <w:rsid w:val="00B7368E"/>
    <w:rsid w:val="00B923BC"/>
    <w:rsid w:val="00B930C7"/>
    <w:rsid w:val="00BC24C1"/>
    <w:rsid w:val="00BC4222"/>
    <w:rsid w:val="00C16729"/>
    <w:rsid w:val="00C26B7B"/>
    <w:rsid w:val="00C3417A"/>
    <w:rsid w:val="00C50C96"/>
    <w:rsid w:val="00C65315"/>
    <w:rsid w:val="00C65D4B"/>
    <w:rsid w:val="00C72983"/>
    <w:rsid w:val="00C77689"/>
    <w:rsid w:val="00CD1D6D"/>
    <w:rsid w:val="00D510D8"/>
    <w:rsid w:val="00D64FFA"/>
    <w:rsid w:val="00D713F8"/>
    <w:rsid w:val="00E03BA3"/>
    <w:rsid w:val="00E3578E"/>
    <w:rsid w:val="00E371CD"/>
    <w:rsid w:val="00E439B6"/>
    <w:rsid w:val="00E602D4"/>
    <w:rsid w:val="00E63DFA"/>
    <w:rsid w:val="00E96932"/>
    <w:rsid w:val="00EF28A0"/>
    <w:rsid w:val="00EF2B7B"/>
    <w:rsid w:val="00EF5F26"/>
    <w:rsid w:val="00F02316"/>
    <w:rsid w:val="00F15829"/>
    <w:rsid w:val="00F51134"/>
    <w:rsid w:val="00F614AA"/>
    <w:rsid w:val="00F71BCB"/>
    <w:rsid w:val="00F74749"/>
    <w:rsid w:val="00F75D8F"/>
    <w:rsid w:val="00F821EA"/>
    <w:rsid w:val="00FC0F24"/>
    <w:rsid w:val="00FE2A49"/>
    <w:rsid w:val="00FE6C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96"/>
  </w:style>
  <w:style w:type="paragraph" w:styleId="Heading3">
    <w:name w:val="heading 3"/>
    <w:basedOn w:val="Normal"/>
    <w:link w:val="Heading3Char"/>
    <w:uiPriority w:val="9"/>
    <w:qFormat/>
    <w:rsid w:val="000257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0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821EA"/>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8A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21"/>
    <w:rPr>
      <w:rFonts w:ascii="Tahoma" w:hAnsi="Tahoma" w:cs="Tahoma"/>
      <w:sz w:val="16"/>
      <w:szCs w:val="16"/>
    </w:rPr>
  </w:style>
  <w:style w:type="character" w:styleId="Hyperlink">
    <w:name w:val="Hyperlink"/>
    <w:basedOn w:val="DefaultParagraphFont"/>
    <w:uiPriority w:val="99"/>
    <w:unhideWhenUsed/>
    <w:rsid w:val="008A3121"/>
    <w:rPr>
      <w:color w:val="0000FF" w:themeColor="hyperlink"/>
      <w:u w:val="single"/>
    </w:rPr>
  </w:style>
  <w:style w:type="paragraph" w:styleId="ListParagraph">
    <w:name w:val="List Paragraph"/>
    <w:basedOn w:val="Normal"/>
    <w:uiPriority w:val="34"/>
    <w:qFormat/>
    <w:rsid w:val="001541D5"/>
    <w:pPr>
      <w:ind w:left="720"/>
      <w:contextualSpacing/>
    </w:pPr>
  </w:style>
  <w:style w:type="character" w:customStyle="1" w:styleId="Heading3Char">
    <w:name w:val="Heading 3 Char"/>
    <w:basedOn w:val="DefaultParagraphFont"/>
    <w:link w:val="Heading3"/>
    <w:uiPriority w:val="9"/>
    <w:rsid w:val="0002573B"/>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5F108C"/>
    <w:rPr>
      <w:color w:val="800080" w:themeColor="followedHyperlink"/>
      <w:u w:val="single"/>
    </w:rPr>
  </w:style>
  <w:style w:type="paragraph" w:styleId="NormalWeb">
    <w:name w:val="Normal (Web)"/>
    <w:basedOn w:val="Normal"/>
    <w:uiPriority w:val="99"/>
    <w:unhideWhenUsed/>
    <w:rsid w:val="00EF28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57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0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21EA"/>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8A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21"/>
    <w:rPr>
      <w:rFonts w:ascii="Tahoma" w:hAnsi="Tahoma" w:cs="Tahoma"/>
      <w:sz w:val="16"/>
      <w:szCs w:val="16"/>
    </w:rPr>
  </w:style>
  <w:style w:type="character" w:styleId="Hyperlink">
    <w:name w:val="Hyperlink"/>
    <w:basedOn w:val="DefaultParagraphFont"/>
    <w:uiPriority w:val="99"/>
    <w:unhideWhenUsed/>
    <w:rsid w:val="008A3121"/>
    <w:rPr>
      <w:color w:val="0000FF" w:themeColor="hyperlink"/>
      <w:u w:val="single"/>
    </w:rPr>
  </w:style>
  <w:style w:type="paragraph" w:styleId="ListParagraph">
    <w:name w:val="List Paragraph"/>
    <w:basedOn w:val="Normal"/>
    <w:uiPriority w:val="34"/>
    <w:qFormat/>
    <w:rsid w:val="001541D5"/>
    <w:pPr>
      <w:ind w:left="720"/>
      <w:contextualSpacing/>
    </w:pPr>
  </w:style>
  <w:style w:type="character" w:customStyle="1" w:styleId="Heading3Char">
    <w:name w:val="Heading 3 Char"/>
    <w:basedOn w:val="DefaultParagraphFont"/>
    <w:link w:val="Heading3"/>
    <w:uiPriority w:val="9"/>
    <w:rsid w:val="0002573B"/>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91975325">
      <w:bodyDiv w:val="1"/>
      <w:marLeft w:val="0"/>
      <w:marRight w:val="0"/>
      <w:marTop w:val="0"/>
      <w:marBottom w:val="0"/>
      <w:divBdr>
        <w:top w:val="none" w:sz="0" w:space="0" w:color="auto"/>
        <w:left w:val="none" w:sz="0" w:space="0" w:color="auto"/>
        <w:bottom w:val="none" w:sz="0" w:space="0" w:color="auto"/>
        <w:right w:val="none" w:sz="0" w:space="0" w:color="auto"/>
      </w:divBdr>
    </w:div>
    <w:div w:id="1587687352">
      <w:bodyDiv w:val="1"/>
      <w:marLeft w:val="0"/>
      <w:marRight w:val="0"/>
      <w:marTop w:val="0"/>
      <w:marBottom w:val="0"/>
      <w:divBdr>
        <w:top w:val="none" w:sz="0" w:space="0" w:color="auto"/>
        <w:left w:val="none" w:sz="0" w:space="0" w:color="auto"/>
        <w:bottom w:val="none" w:sz="0" w:space="0" w:color="auto"/>
        <w:right w:val="none" w:sz="0" w:space="0" w:color="auto"/>
      </w:divBdr>
    </w:div>
    <w:div w:id="168855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whitneyk</dc:creator>
  <cp:keywords/>
  <dc:description/>
  <cp:lastModifiedBy>whitneyk</cp:lastModifiedBy>
  <cp:revision>2</cp:revision>
  <cp:lastPrinted>2015-09-29T07:10:00Z</cp:lastPrinted>
  <dcterms:created xsi:type="dcterms:W3CDTF">2015-09-29T07:10:00Z</dcterms:created>
  <dcterms:modified xsi:type="dcterms:W3CDTF">2015-09-29T07:10:00Z</dcterms:modified>
</cp:coreProperties>
</file>