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302" w:type="dxa"/>
        <w:tblInd w:w="-1026" w:type="dxa"/>
        <w:tblLayout w:type="fixed"/>
        <w:tblLook w:val="04A0" w:firstRow="1" w:lastRow="0" w:firstColumn="1" w:lastColumn="0" w:noHBand="0" w:noVBand="1"/>
      </w:tblPr>
      <w:tblGrid>
        <w:gridCol w:w="1418"/>
        <w:gridCol w:w="8817"/>
        <w:gridCol w:w="1985"/>
        <w:gridCol w:w="2664"/>
        <w:gridCol w:w="1418"/>
      </w:tblGrid>
      <w:tr w:rsidR="009E0C6C" w:rsidTr="00201C03">
        <w:tc>
          <w:tcPr>
            <w:tcW w:w="16302" w:type="dxa"/>
            <w:gridSpan w:val="5"/>
          </w:tcPr>
          <w:p w:rsidR="009E0C6C" w:rsidRPr="009E0C6C" w:rsidRDefault="009E0C6C" w:rsidP="009E0C6C">
            <w:pPr>
              <w:jc w:val="center"/>
              <w:rPr>
                <w:b/>
                <w:sz w:val="24"/>
                <w:szCs w:val="24"/>
              </w:rPr>
            </w:pPr>
            <w:r>
              <w:rPr>
                <w:b/>
                <w:sz w:val="24"/>
                <w:szCs w:val="24"/>
              </w:rPr>
              <w:t>Outdoor Education Plan</w:t>
            </w:r>
          </w:p>
        </w:tc>
      </w:tr>
      <w:tr w:rsidR="000D1B49" w:rsidTr="00201C03">
        <w:tc>
          <w:tcPr>
            <w:tcW w:w="16302" w:type="dxa"/>
            <w:gridSpan w:val="5"/>
          </w:tcPr>
          <w:p w:rsidR="000D1B49" w:rsidRPr="000D1B49" w:rsidRDefault="000D1B49" w:rsidP="00A22A19">
            <w:pPr>
              <w:rPr>
                <w:b/>
                <w:sz w:val="24"/>
                <w:szCs w:val="24"/>
              </w:rPr>
            </w:pPr>
            <w:r w:rsidRPr="000D1B49">
              <w:rPr>
                <w:b/>
                <w:sz w:val="24"/>
                <w:szCs w:val="24"/>
              </w:rPr>
              <w:t>Lesson Focus</w:t>
            </w:r>
            <w:r>
              <w:rPr>
                <w:b/>
                <w:sz w:val="24"/>
                <w:szCs w:val="24"/>
              </w:rPr>
              <w:t xml:space="preserve"> </w:t>
            </w:r>
            <w:r w:rsidR="001541D5">
              <w:rPr>
                <w:b/>
                <w:sz w:val="24"/>
                <w:szCs w:val="24"/>
              </w:rPr>
              <w:t>–</w:t>
            </w:r>
            <w:r>
              <w:rPr>
                <w:b/>
                <w:sz w:val="24"/>
                <w:szCs w:val="24"/>
              </w:rPr>
              <w:t xml:space="preserve"> </w:t>
            </w:r>
            <w:r w:rsidR="00A22A19">
              <w:rPr>
                <w:b/>
                <w:sz w:val="24"/>
                <w:szCs w:val="24"/>
              </w:rPr>
              <w:t>Tree Character</w:t>
            </w:r>
            <w:r w:rsidR="005F618B">
              <w:rPr>
                <w:b/>
                <w:sz w:val="24"/>
                <w:szCs w:val="24"/>
              </w:rPr>
              <w:t xml:space="preserve"> Design</w:t>
            </w:r>
          </w:p>
        </w:tc>
      </w:tr>
      <w:tr w:rsidR="00A21B01" w:rsidTr="00BE681F">
        <w:tc>
          <w:tcPr>
            <w:tcW w:w="10235" w:type="dxa"/>
            <w:gridSpan w:val="2"/>
          </w:tcPr>
          <w:p w:rsidR="00A21B01" w:rsidRPr="00D64FFA" w:rsidRDefault="00A21B01" w:rsidP="000E7B73">
            <w:pPr>
              <w:rPr>
                <w:b/>
                <w:sz w:val="24"/>
                <w:szCs w:val="24"/>
              </w:rPr>
            </w:pPr>
            <w:r w:rsidRPr="00D64FFA">
              <w:rPr>
                <w:b/>
                <w:sz w:val="24"/>
                <w:szCs w:val="24"/>
              </w:rPr>
              <w:t xml:space="preserve">Year Group  - </w:t>
            </w:r>
            <w:r w:rsidR="00E602D4">
              <w:rPr>
                <w:b/>
                <w:sz w:val="24"/>
                <w:szCs w:val="24"/>
              </w:rPr>
              <w:t>Year</w:t>
            </w:r>
            <w:r w:rsidR="000E7B73">
              <w:rPr>
                <w:b/>
                <w:sz w:val="24"/>
                <w:szCs w:val="24"/>
              </w:rPr>
              <w:t>s</w:t>
            </w:r>
            <w:r w:rsidR="00E602D4">
              <w:rPr>
                <w:b/>
                <w:sz w:val="24"/>
                <w:szCs w:val="24"/>
              </w:rPr>
              <w:t xml:space="preserve"> </w:t>
            </w:r>
            <w:r w:rsidR="005F618B">
              <w:rPr>
                <w:b/>
                <w:sz w:val="24"/>
                <w:szCs w:val="24"/>
              </w:rPr>
              <w:t>F - 6</w:t>
            </w:r>
          </w:p>
        </w:tc>
        <w:tc>
          <w:tcPr>
            <w:tcW w:w="1985" w:type="dxa"/>
          </w:tcPr>
          <w:p w:rsidR="00A21B01" w:rsidRPr="00D64FFA" w:rsidRDefault="00A21B01" w:rsidP="00B7368E">
            <w:pPr>
              <w:rPr>
                <w:b/>
                <w:sz w:val="24"/>
                <w:szCs w:val="24"/>
              </w:rPr>
            </w:pPr>
            <w:r w:rsidRPr="00D64FFA">
              <w:rPr>
                <w:b/>
                <w:sz w:val="24"/>
                <w:szCs w:val="24"/>
              </w:rPr>
              <w:t xml:space="preserve">Term -  </w:t>
            </w:r>
          </w:p>
        </w:tc>
        <w:tc>
          <w:tcPr>
            <w:tcW w:w="4082" w:type="dxa"/>
            <w:gridSpan w:val="2"/>
          </w:tcPr>
          <w:p w:rsidR="00A21B01" w:rsidRPr="00D64FFA" w:rsidRDefault="00A21B01" w:rsidP="000E7B73">
            <w:pPr>
              <w:rPr>
                <w:b/>
                <w:sz w:val="24"/>
                <w:szCs w:val="24"/>
              </w:rPr>
            </w:pPr>
            <w:r w:rsidRPr="00D64FFA">
              <w:rPr>
                <w:b/>
                <w:sz w:val="24"/>
                <w:szCs w:val="24"/>
              </w:rPr>
              <w:t xml:space="preserve">Date </w:t>
            </w:r>
            <w:r>
              <w:rPr>
                <w:b/>
                <w:sz w:val="24"/>
                <w:szCs w:val="24"/>
              </w:rPr>
              <w:t>–</w:t>
            </w:r>
            <w:r w:rsidRPr="00D64FFA">
              <w:rPr>
                <w:b/>
                <w:sz w:val="24"/>
                <w:szCs w:val="24"/>
              </w:rPr>
              <w:t xml:space="preserve"> </w:t>
            </w:r>
            <w:r w:rsidR="005A44B3">
              <w:rPr>
                <w:b/>
                <w:sz w:val="24"/>
                <w:szCs w:val="24"/>
              </w:rPr>
              <w:t xml:space="preserve">Week </w:t>
            </w:r>
          </w:p>
        </w:tc>
      </w:tr>
      <w:tr w:rsidR="002233E5" w:rsidTr="00BE681F">
        <w:tc>
          <w:tcPr>
            <w:tcW w:w="1418" w:type="dxa"/>
          </w:tcPr>
          <w:p w:rsidR="009E0C6C" w:rsidRPr="00D64FFA" w:rsidRDefault="009E0C6C">
            <w:pPr>
              <w:rPr>
                <w:b/>
                <w:sz w:val="24"/>
                <w:szCs w:val="24"/>
              </w:rPr>
            </w:pPr>
          </w:p>
        </w:tc>
        <w:tc>
          <w:tcPr>
            <w:tcW w:w="8817" w:type="dxa"/>
          </w:tcPr>
          <w:p w:rsidR="009E0C6C" w:rsidRPr="00D64FFA" w:rsidRDefault="009E0C6C" w:rsidP="001C288D">
            <w:pPr>
              <w:rPr>
                <w:b/>
                <w:sz w:val="24"/>
                <w:szCs w:val="24"/>
              </w:rPr>
            </w:pPr>
            <w:r w:rsidRPr="00D64FFA">
              <w:rPr>
                <w:b/>
                <w:sz w:val="24"/>
                <w:szCs w:val="24"/>
              </w:rPr>
              <w:t>Outline</w:t>
            </w:r>
          </w:p>
        </w:tc>
        <w:tc>
          <w:tcPr>
            <w:tcW w:w="1985" w:type="dxa"/>
          </w:tcPr>
          <w:p w:rsidR="009E0C6C" w:rsidRPr="00C77689" w:rsidRDefault="009E0C6C" w:rsidP="001C288D">
            <w:pPr>
              <w:rPr>
                <w:b/>
              </w:rPr>
            </w:pPr>
            <w:r w:rsidRPr="00C77689">
              <w:rPr>
                <w:b/>
              </w:rPr>
              <w:t>Curriculum Links/</w:t>
            </w:r>
          </w:p>
          <w:p w:rsidR="009E0C6C" w:rsidRPr="00E439B6" w:rsidRDefault="009E0C6C" w:rsidP="001C288D">
            <w:pPr>
              <w:rPr>
                <w:b/>
                <w:sz w:val="20"/>
                <w:szCs w:val="20"/>
              </w:rPr>
            </w:pPr>
            <w:r w:rsidRPr="00E439B6">
              <w:rPr>
                <w:b/>
                <w:sz w:val="20"/>
                <w:szCs w:val="20"/>
              </w:rPr>
              <w:t>Learning Objectives</w:t>
            </w:r>
          </w:p>
        </w:tc>
        <w:tc>
          <w:tcPr>
            <w:tcW w:w="2664" w:type="dxa"/>
          </w:tcPr>
          <w:p w:rsidR="009E0C6C" w:rsidRPr="00D64FFA" w:rsidRDefault="009E0C6C" w:rsidP="001C288D">
            <w:pPr>
              <w:rPr>
                <w:b/>
              </w:rPr>
            </w:pPr>
            <w:r w:rsidRPr="00D64FFA">
              <w:rPr>
                <w:b/>
              </w:rPr>
              <w:t>Health and Safety considerations</w:t>
            </w:r>
          </w:p>
        </w:tc>
        <w:tc>
          <w:tcPr>
            <w:tcW w:w="1418" w:type="dxa"/>
          </w:tcPr>
          <w:p w:rsidR="009E0C6C" w:rsidRPr="00D64FFA" w:rsidRDefault="009E0C6C" w:rsidP="001C288D">
            <w:pPr>
              <w:rPr>
                <w:b/>
                <w:sz w:val="24"/>
                <w:szCs w:val="24"/>
              </w:rPr>
            </w:pPr>
            <w:r w:rsidRPr="00D64FFA">
              <w:rPr>
                <w:b/>
                <w:sz w:val="24"/>
                <w:szCs w:val="24"/>
              </w:rPr>
              <w:t>Equipment</w:t>
            </w:r>
          </w:p>
        </w:tc>
      </w:tr>
      <w:tr w:rsidR="002233E5" w:rsidTr="00BE681F">
        <w:trPr>
          <w:trHeight w:val="1497"/>
        </w:trPr>
        <w:tc>
          <w:tcPr>
            <w:tcW w:w="1418" w:type="dxa"/>
          </w:tcPr>
          <w:p w:rsidR="00C50C96" w:rsidRPr="00D64FFA" w:rsidRDefault="00C50C96" w:rsidP="001C288D">
            <w:pPr>
              <w:rPr>
                <w:b/>
                <w:sz w:val="24"/>
                <w:szCs w:val="24"/>
              </w:rPr>
            </w:pPr>
            <w:r w:rsidRPr="00D64FFA">
              <w:rPr>
                <w:b/>
                <w:sz w:val="24"/>
                <w:szCs w:val="24"/>
              </w:rPr>
              <w:t>Session Procedures</w:t>
            </w:r>
          </w:p>
        </w:tc>
        <w:tc>
          <w:tcPr>
            <w:tcW w:w="8817" w:type="dxa"/>
          </w:tcPr>
          <w:p w:rsidR="00C50C96" w:rsidRDefault="00C50C96" w:rsidP="009E0C6C">
            <w:pPr>
              <w:rPr>
                <w:sz w:val="24"/>
                <w:szCs w:val="24"/>
              </w:rPr>
            </w:pPr>
            <w:r w:rsidRPr="002233E5">
              <w:rPr>
                <w:b/>
                <w:sz w:val="24"/>
                <w:szCs w:val="24"/>
              </w:rPr>
              <w:t xml:space="preserve">Before </w:t>
            </w:r>
            <w:r>
              <w:rPr>
                <w:sz w:val="24"/>
                <w:szCs w:val="24"/>
              </w:rPr>
              <w:t>- Check for rubbish, glass, hazards.</w:t>
            </w:r>
            <w:r w:rsidR="00544E28">
              <w:rPr>
                <w:sz w:val="24"/>
                <w:szCs w:val="24"/>
              </w:rPr>
              <w:t xml:space="preserve">  </w:t>
            </w:r>
            <w:r>
              <w:rPr>
                <w:sz w:val="24"/>
                <w:szCs w:val="24"/>
              </w:rPr>
              <w:t>Check weather forecast</w:t>
            </w:r>
          </w:p>
          <w:p w:rsidR="00425FC2" w:rsidRPr="00425FC2" w:rsidRDefault="000C168C" w:rsidP="00D7424B">
            <w:pPr>
              <w:rPr>
                <w:sz w:val="24"/>
                <w:szCs w:val="24"/>
              </w:rPr>
            </w:pPr>
            <w:r w:rsidRPr="000C168C">
              <w:rPr>
                <w:b/>
                <w:sz w:val="24"/>
                <w:szCs w:val="24"/>
              </w:rPr>
              <w:t>During</w:t>
            </w:r>
            <w:r>
              <w:rPr>
                <w:b/>
                <w:sz w:val="24"/>
                <w:szCs w:val="24"/>
              </w:rPr>
              <w:t xml:space="preserve"> – </w:t>
            </w:r>
            <w:r w:rsidR="00BE681F">
              <w:rPr>
                <w:sz w:val="24"/>
                <w:szCs w:val="24"/>
              </w:rPr>
              <w:t>If in public space keep an eye out for dog poo</w:t>
            </w:r>
          </w:p>
          <w:p w:rsidR="00C50C96" w:rsidRDefault="00C50C96" w:rsidP="009E0C6C">
            <w:pPr>
              <w:rPr>
                <w:sz w:val="24"/>
                <w:szCs w:val="24"/>
              </w:rPr>
            </w:pPr>
            <w:r w:rsidRPr="002233E5">
              <w:rPr>
                <w:b/>
                <w:sz w:val="24"/>
                <w:szCs w:val="24"/>
              </w:rPr>
              <w:t>After</w:t>
            </w:r>
            <w:r>
              <w:rPr>
                <w:sz w:val="24"/>
                <w:szCs w:val="24"/>
              </w:rPr>
              <w:t xml:space="preserve"> – clear everything away and return any natural objects to their original place</w:t>
            </w:r>
          </w:p>
          <w:p w:rsidR="00EF2B7B" w:rsidRPr="00425C35" w:rsidRDefault="00EF2B7B" w:rsidP="00425C35">
            <w:pPr>
              <w:rPr>
                <w:b/>
                <w:sz w:val="24"/>
                <w:szCs w:val="24"/>
              </w:rPr>
            </w:pPr>
            <w:r w:rsidRPr="00425C35">
              <w:rPr>
                <w:b/>
                <w:sz w:val="24"/>
                <w:szCs w:val="24"/>
              </w:rPr>
              <w:t xml:space="preserve">Clean hands. </w:t>
            </w:r>
          </w:p>
        </w:tc>
        <w:tc>
          <w:tcPr>
            <w:tcW w:w="1985" w:type="dxa"/>
            <w:vMerge w:val="restart"/>
          </w:tcPr>
          <w:p w:rsidR="005302FE" w:rsidRDefault="005F618B" w:rsidP="00B7368E">
            <w:pPr>
              <w:ind w:left="34"/>
              <w:rPr>
                <w:sz w:val="24"/>
                <w:szCs w:val="24"/>
              </w:rPr>
            </w:pPr>
            <w:r>
              <w:rPr>
                <w:b/>
                <w:sz w:val="24"/>
                <w:szCs w:val="24"/>
              </w:rPr>
              <w:t xml:space="preserve">I can design and </w:t>
            </w:r>
            <w:r w:rsidR="00A22A19">
              <w:rPr>
                <w:b/>
                <w:sz w:val="24"/>
                <w:szCs w:val="24"/>
              </w:rPr>
              <w:t>sculpt a clay tree character</w:t>
            </w:r>
          </w:p>
          <w:p w:rsidR="00F02316" w:rsidRPr="00F02316" w:rsidRDefault="00F02316" w:rsidP="00811DDC">
            <w:pPr>
              <w:pStyle w:val="ListParagraph"/>
              <w:ind w:left="317"/>
              <w:rPr>
                <w:sz w:val="24"/>
                <w:szCs w:val="24"/>
              </w:rPr>
            </w:pPr>
          </w:p>
        </w:tc>
        <w:tc>
          <w:tcPr>
            <w:tcW w:w="2664" w:type="dxa"/>
            <w:vMerge w:val="restart"/>
          </w:tcPr>
          <w:p w:rsidR="00C50C96" w:rsidRDefault="00977554">
            <w:pPr>
              <w:rPr>
                <w:sz w:val="24"/>
                <w:szCs w:val="24"/>
              </w:rPr>
            </w:pPr>
            <w:r>
              <w:rPr>
                <w:sz w:val="24"/>
                <w:szCs w:val="24"/>
              </w:rPr>
              <w:t>Wash hands after touching outside objects</w:t>
            </w:r>
          </w:p>
          <w:p w:rsidR="00977554" w:rsidRDefault="00977554">
            <w:pPr>
              <w:rPr>
                <w:sz w:val="24"/>
                <w:szCs w:val="24"/>
              </w:rPr>
            </w:pPr>
            <w:r>
              <w:rPr>
                <w:sz w:val="24"/>
                <w:szCs w:val="24"/>
              </w:rPr>
              <w:t>Remind the children about how sharp some sticks can be and to be careful of brambles and stinging nettles.</w:t>
            </w:r>
          </w:p>
          <w:p w:rsidR="00060756" w:rsidRDefault="00060756">
            <w:pPr>
              <w:rPr>
                <w:sz w:val="24"/>
                <w:szCs w:val="24"/>
              </w:rPr>
            </w:pPr>
            <w:r>
              <w:rPr>
                <w:sz w:val="24"/>
                <w:szCs w:val="24"/>
              </w:rPr>
              <w:t>Remind children to be careful not to let the sticks fly out of their hands and go in someone else’s eye.</w:t>
            </w:r>
          </w:p>
          <w:p w:rsidR="00E439B6" w:rsidRDefault="00E439B6">
            <w:pPr>
              <w:rPr>
                <w:sz w:val="24"/>
                <w:szCs w:val="24"/>
              </w:rPr>
            </w:pPr>
            <w:r>
              <w:rPr>
                <w:sz w:val="24"/>
                <w:szCs w:val="24"/>
              </w:rPr>
              <w:t>Gloves must be worn for both litter picking and gardening</w:t>
            </w:r>
          </w:p>
          <w:p w:rsidR="005F618B" w:rsidRPr="005F618B" w:rsidRDefault="005F618B">
            <w:pPr>
              <w:rPr>
                <w:b/>
                <w:sz w:val="24"/>
                <w:szCs w:val="24"/>
              </w:rPr>
            </w:pPr>
            <w:r w:rsidRPr="005F618B">
              <w:rPr>
                <w:b/>
                <w:sz w:val="24"/>
                <w:szCs w:val="24"/>
              </w:rPr>
              <w:t>No Picking</w:t>
            </w:r>
          </w:p>
          <w:p w:rsidR="005F618B" w:rsidRPr="005F618B" w:rsidRDefault="005F618B">
            <w:pPr>
              <w:rPr>
                <w:b/>
                <w:sz w:val="24"/>
                <w:szCs w:val="24"/>
              </w:rPr>
            </w:pPr>
            <w:r w:rsidRPr="005F618B">
              <w:rPr>
                <w:b/>
                <w:sz w:val="24"/>
                <w:szCs w:val="24"/>
              </w:rPr>
              <w:t>No Licking</w:t>
            </w:r>
          </w:p>
          <w:p w:rsidR="005F618B" w:rsidRDefault="005F618B">
            <w:pPr>
              <w:rPr>
                <w:b/>
                <w:sz w:val="24"/>
                <w:szCs w:val="24"/>
              </w:rPr>
            </w:pPr>
            <w:r w:rsidRPr="005F618B">
              <w:rPr>
                <w:b/>
                <w:sz w:val="24"/>
                <w:szCs w:val="24"/>
              </w:rPr>
              <w:t>No Sticking</w:t>
            </w:r>
          </w:p>
          <w:p w:rsidR="005F618B" w:rsidRPr="009E0C6C" w:rsidRDefault="005F618B">
            <w:pPr>
              <w:rPr>
                <w:sz w:val="24"/>
                <w:szCs w:val="24"/>
              </w:rPr>
            </w:pPr>
            <w:r>
              <w:rPr>
                <w:b/>
                <w:sz w:val="24"/>
                <w:szCs w:val="24"/>
              </w:rPr>
              <w:t>Look after each other</w:t>
            </w:r>
          </w:p>
        </w:tc>
        <w:tc>
          <w:tcPr>
            <w:tcW w:w="1418" w:type="dxa"/>
          </w:tcPr>
          <w:p w:rsidR="00002681" w:rsidRDefault="00A22A19" w:rsidP="00201C03">
            <w:pPr>
              <w:rPr>
                <w:sz w:val="24"/>
                <w:szCs w:val="24"/>
              </w:rPr>
            </w:pPr>
            <w:r>
              <w:rPr>
                <w:sz w:val="24"/>
                <w:szCs w:val="24"/>
              </w:rPr>
              <w:t>clay</w:t>
            </w:r>
          </w:p>
          <w:p w:rsidR="00002681" w:rsidRPr="009E0C6C" w:rsidRDefault="00002681" w:rsidP="005302FE">
            <w:pPr>
              <w:rPr>
                <w:sz w:val="24"/>
                <w:szCs w:val="24"/>
              </w:rPr>
            </w:pPr>
          </w:p>
        </w:tc>
      </w:tr>
      <w:tr w:rsidR="002233E5" w:rsidTr="00BE681F">
        <w:trPr>
          <w:trHeight w:val="700"/>
        </w:trPr>
        <w:tc>
          <w:tcPr>
            <w:tcW w:w="1418" w:type="dxa"/>
            <w:vMerge w:val="restart"/>
          </w:tcPr>
          <w:p w:rsidR="00C50C96" w:rsidRPr="005F108C" w:rsidRDefault="00C50C96" w:rsidP="001C288D">
            <w:pPr>
              <w:rPr>
                <w:b/>
                <w:sz w:val="20"/>
                <w:szCs w:val="20"/>
              </w:rPr>
            </w:pPr>
            <w:r w:rsidRPr="005F108C">
              <w:rPr>
                <w:b/>
                <w:sz w:val="20"/>
                <w:szCs w:val="20"/>
              </w:rPr>
              <w:t>Introduction and Activity Opportunities</w:t>
            </w:r>
          </w:p>
        </w:tc>
        <w:tc>
          <w:tcPr>
            <w:tcW w:w="8817" w:type="dxa"/>
            <w:vMerge w:val="restart"/>
          </w:tcPr>
          <w:p w:rsidR="00002681" w:rsidRDefault="008466F4" w:rsidP="005F618B">
            <w:pPr>
              <w:rPr>
                <w:sz w:val="24"/>
                <w:szCs w:val="24"/>
              </w:rPr>
            </w:pPr>
            <w:r>
              <w:rPr>
                <w:b/>
                <w:sz w:val="24"/>
                <w:szCs w:val="24"/>
              </w:rPr>
              <w:t xml:space="preserve">Starter activity – </w:t>
            </w:r>
            <w:r w:rsidR="00BE681F">
              <w:rPr>
                <w:sz w:val="24"/>
                <w:szCs w:val="24"/>
              </w:rPr>
              <w:t>If you were a tree imagine what sort of character you would be.  Does it matter what sort of tree you are?  Can you pull the sort of face that you imagine the tree would have?</w:t>
            </w:r>
          </w:p>
          <w:p w:rsidR="00002681" w:rsidRDefault="00002681" w:rsidP="00F02316">
            <w:pPr>
              <w:rPr>
                <w:sz w:val="24"/>
                <w:szCs w:val="24"/>
              </w:rPr>
            </w:pPr>
          </w:p>
          <w:p w:rsidR="0071587A" w:rsidRDefault="001541D5" w:rsidP="00F02316">
            <w:pPr>
              <w:rPr>
                <w:sz w:val="24"/>
                <w:szCs w:val="24"/>
              </w:rPr>
            </w:pPr>
            <w:r w:rsidRPr="001541D5">
              <w:rPr>
                <w:b/>
                <w:sz w:val="24"/>
                <w:szCs w:val="24"/>
              </w:rPr>
              <w:t>Main Activity</w:t>
            </w:r>
            <w:r>
              <w:rPr>
                <w:b/>
                <w:sz w:val="24"/>
                <w:szCs w:val="24"/>
              </w:rPr>
              <w:t xml:space="preserve"> </w:t>
            </w:r>
          </w:p>
          <w:p w:rsidR="004B21F9" w:rsidRDefault="004B21F9" w:rsidP="00BE681F">
            <w:pPr>
              <w:pStyle w:val="ListParagraph"/>
              <w:numPr>
                <w:ilvl w:val="0"/>
                <w:numId w:val="9"/>
              </w:numPr>
              <w:rPr>
                <w:sz w:val="24"/>
                <w:szCs w:val="24"/>
              </w:rPr>
            </w:pPr>
            <w:r>
              <w:rPr>
                <w:sz w:val="24"/>
                <w:szCs w:val="24"/>
              </w:rPr>
              <w:t xml:space="preserve">We are making </w:t>
            </w:r>
            <w:r w:rsidR="00BE681F">
              <w:rPr>
                <w:sz w:val="24"/>
                <w:szCs w:val="24"/>
              </w:rPr>
              <w:t>clay tree character faces for the trees on the school grounds.</w:t>
            </w:r>
          </w:p>
          <w:p w:rsidR="00BE681F" w:rsidRDefault="00BE681F" w:rsidP="00BE681F">
            <w:pPr>
              <w:pStyle w:val="ListParagraph"/>
              <w:numPr>
                <w:ilvl w:val="0"/>
                <w:numId w:val="9"/>
              </w:numPr>
              <w:rPr>
                <w:sz w:val="24"/>
                <w:szCs w:val="24"/>
              </w:rPr>
            </w:pPr>
            <w:r>
              <w:rPr>
                <w:sz w:val="24"/>
                <w:szCs w:val="24"/>
              </w:rPr>
              <w:t>Take care choosing your tree – how does it’s bark feel and look and does it have lots of branches?  Does it have a character?</w:t>
            </w:r>
          </w:p>
          <w:p w:rsidR="00BE681F" w:rsidRDefault="00BE681F" w:rsidP="00BE681F">
            <w:pPr>
              <w:pStyle w:val="ListParagraph"/>
              <w:numPr>
                <w:ilvl w:val="0"/>
                <w:numId w:val="9"/>
              </w:numPr>
              <w:rPr>
                <w:sz w:val="24"/>
                <w:szCs w:val="24"/>
              </w:rPr>
            </w:pPr>
            <w:r>
              <w:rPr>
                <w:sz w:val="24"/>
                <w:szCs w:val="24"/>
              </w:rPr>
              <w:t>Using the resources around you and the clay sculpt a character on the tree.</w:t>
            </w:r>
          </w:p>
          <w:p w:rsidR="00BE681F" w:rsidRDefault="00BE681F" w:rsidP="00BE681F">
            <w:pPr>
              <w:rPr>
                <w:sz w:val="24"/>
                <w:szCs w:val="24"/>
              </w:rPr>
            </w:pPr>
          </w:p>
          <w:p w:rsidR="00BE681F" w:rsidRPr="00BE681F" w:rsidRDefault="002A1BFE" w:rsidP="00BE681F">
            <w:pPr>
              <w:rPr>
                <w:sz w:val="24"/>
                <w:szCs w:val="24"/>
              </w:rPr>
            </w:pPr>
            <w:r>
              <w:rPr>
                <w:noProof/>
                <w:sz w:val="24"/>
                <w:szCs w:val="24"/>
              </w:rPr>
              <w:t xml:space="preserve"> </w:t>
            </w:r>
            <w:r w:rsidR="00BE681F">
              <w:rPr>
                <w:noProof/>
                <w:sz w:val="24"/>
                <w:szCs w:val="24"/>
              </w:rPr>
              <w:drawing>
                <wp:inline distT="0" distB="0" distL="0" distR="0">
                  <wp:extent cx="2203442" cy="1239390"/>
                  <wp:effectExtent l="571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0711_144053.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57619" cy="1269863"/>
                          </a:xfrm>
                          <a:prstGeom prst="rect">
                            <a:avLst/>
                          </a:prstGeom>
                        </pic:spPr>
                      </pic:pic>
                    </a:graphicData>
                  </a:graphic>
                </wp:inline>
              </w:drawing>
            </w:r>
            <w:r>
              <w:rPr>
                <w:sz w:val="24"/>
                <w:szCs w:val="24"/>
              </w:rPr>
              <w:t xml:space="preserve">  </w:t>
            </w:r>
            <w:r>
              <w:rPr>
                <w:noProof/>
                <w:sz w:val="24"/>
                <w:szCs w:val="24"/>
              </w:rPr>
              <w:t xml:space="preserve"> </w:t>
            </w:r>
            <w:r w:rsidR="00BE681F">
              <w:rPr>
                <w:noProof/>
                <w:sz w:val="24"/>
                <w:szCs w:val="24"/>
              </w:rPr>
              <w:drawing>
                <wp:inline distT="0" distB="0" distL="0" distR="0">
                  <wp:extent cx="2220297" cy="1248871"/>
                  <wp:effectExtent l="9525"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0711_144225.jpg"/>
                          <pic:cNvPicPr/>
                        </pic:nvPicPr>
                        <pic:blipFill>
                          <a:blip r:embed="rId6" cstate="print">
                            <a:extLst>
                              <a:ext uri="{28A0092B-C50C-407E-A947-70E740481C1C}">
                                <a14:useLocalDpi xmlns:a14="http://schemas.microsoft.com/office/drawing/2010/main" val="0"/>
                              </a:ext>
                            </a:extLst>
                          </a:blip>
                          <a:stretch>
                            <a:fillRect/>
                          </a:stretch>
                        </pic:blipFill>
                        <pic:spPr>
                          <a:xfrm rot="5400000" flipV="1">
                            <a:off x="0" y="0"/>
                            <a:ext cx="2264157" cy="1273541"/>
                          </a:xfrm>
                          <a:prstGeom prst="rect">
                            <a:avLst/>
                          </a:prstGeom>
                        </pic:spPr>
                      </pic:pic>
                    </a:graphicData>
                  </a:graphic>
                </wp:inline>
              </w:drawing>
            </w:r>
            <w:r>
              <w:rPr>
                <w:noProof/>
                <w:sz w:val="24"/>
                <w:szCs w:val="24"/>
              </w:rPr>
              <w:t xml:space="preserve">  </w:t>
            </w:r>
            <w:r>
              <w:rPr>
                <w:sz w:val="24"/>
                <w:szCs w:val="24"/>
              </w:rPr>
              <w:t xml:space="preserve"> </w:t>
            </w:r>
            <w:r w:rsidR="00BE681F">
              <w:rPr>
                <w:noProof/>
                <w:sz w:val="24"/>
                <w:szCs w:val="24"/>
              </w:rPr>
              <w:drawing>
                <wp:inline distT="0" distB="0" distL="0" distR="0">
                  <wp:extent cx="2232525" cy="1255748"/>
                  <wp:effectExtent l="0" t="6985"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60711_144510.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262846" cy="1272803"/>
                          </a:xfrm>
                          <a:prstGeom prst="rect">
                            <a:avLst/>
                          </a:prstGeom>
                        </pic:spPr>
                      </pic:pic>
                    </a:graphicData>
                  </a:graphic>
                </wp:inline>
              </w:drawing>
            </w:r>
            <w:r>
              <w:rPr>
                <w:sz w:val="24"/>
                <w:szCs w:val="24"/>
              </w:rPr>
              <w:t xml:space="preserve"> </w:t>
            </w:r>
            <w:bookmarkStart w:id="0" w:name="_GoBack"/>
            <w:bookmarkEnd w:id="0"/>
            <w:r>
              <w:rPr>
                <w:sz w:val="24"/>
                <w:szCs w:val="24"/>
              </w:rPr>
              <w:t xml:space="preserve">  </w:t>
            </w:r>
            <w:r w:rsidR="00BE681F">
              <w:rPr>
                <w:noProof/>
                <w:sz w:val="24"/>
                <w:szCs w:val="24"/>
              </w:rPr>
              <w:drawing>
                <wp:inline distT="0" distB="0" distL="0" distR="0">
                  <wp:extent cx="2255649" cy="1268753"/>
                  <wp:effectExtent l="0" t="1905"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60711_144645.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280707" cy="1282848"/>
                          </a:xfrm>
                          <a:prstGeom prst="rect">
                            <a:avLst/>
                          </a:prstGeom>
                        </pic:spPr>
                      </pic:pic>
                    </a:graphicData>
                  </a:graphic>
                </wp:inline>
              </w:drawing>
            </w:r>
          </w:p>
        </w:tc>
        <w:tc>
          <w:tcPr>
            <w:tcW w:w="1985" w:type="dxa"/>
            <w:vMerge/>
          </w:tcPr>
          <w:p w:rsidR="00C50C96" w:rsidRPr="009E0C6C" w:rsidRDefault="00C50C96">
            <w:pPr>
              <w:rPr>
                <w:sz w:val="24"/>
                <w:szCs w:val="24"/>
              </w:rPr>
            </w:pPr>
          </w:p>
        </w:tc>
        <w:tc>
          <w:tcPr>
            <w:tcW w:w="2664" w:type="dxa"/>
            <w:vMerge/>
          </w:tcPr>
          <w:p w:rsidR="00C50C96" w:rsidRPr="009E0C6C" w:rsidRDefault="00C50C96">
            <w:pPr>
              <w:rPr>
                <w:sz w:val="24"/>
                <w:szCs w:val="24"/>
              </w:rPr>
            </w:pPr>
          </w:p>
        </w:tc>
        <w:tc>
          <w:tcPr>
            <w:tcW w:w="1418" w:type="dxa"/>
          </w:tcPr>
          <w:p w:rsidR="00C50C96" w:rsidRPr="00D64FFA" w:rsidRDefault="00C50C96">
            <w:pPr>
              <w:rPr>
                <w:b/>
                <w:sz w:val="24"/>
                <w:szCs w:val="24"/>
              </w:rPr>
            </w:pPr>
            <w:r w:rsidRPr="00D64FFA">
              <w:rPr>
                <w:b/>
                <w:sz w:val="24"/>
                <w:szCs w:val="24"/>
              </w:rPr>
              <w:t>Vocabulary</w:t>
            </w:r>
          </w:p>
        </w:tc>
      </w:tr>
      <w:tr w:rsidR="002233E5" w:rsidTr="00BE681F">
        <w:trPr>
          <w:trHeight w:val="4417"/>
        </w:trPr>
        <w:tc>
          <w:tcPr>
            <w:tcW w:w="1418" w:type="dxa"/>
            <w:vMerge/>
          </w:tcPr>
          <w:p w:rsidR="00C50C96" w:rsidRPr="00D64FFA" w:rsidRDefault="00C50C96" w:rsidP="001C288D">
            <w:pPr>
              <w:rPr>
                <w:b/>
                <w:sz w:val="24"/>
                <w:szCs w:val="24"/>
              </w:rPr>
            </w:pPr>
          </w:p>
        </w:tc>
        <w:tc>
          <w:tcPr>
            <w:tcW w:w="8817" w:type="dxa"/>
            <w:vMerge/>
          </w:tcPr>
          <w:p w:rsidR="00C50C96" w:rsidRDefault="00C50C96">
            <w:pPr>
              <w:rPr>
                <w:sz w:val="24"/>
                <w:szCs w:val="24"/>
              </w:rPr>
            </w:pPr>
          </w:p>
        </w:tc>
        <w:tc>
          <w:tcPr>
            <w:tcW w:w="1985" w:type="dxa"/>
            <w:vMerge/>
          </w:tcPr>
          <w:p w:rsidR="00C50C96" w:rsidRPr="009E0C6C" w:rsidRDefault="00C50C96">
            <w:pPr>
              <w:rPr>
                <w:sz w:val="24"/>
                <w:szCs w:val="24"/>
              </w:rPr>
            </w:pPr>
          </w:p>
        </w:tc>
        <w:tc>
          <w:tcPr>
            <w:tcW w:w="2664" w:type="dxa"/>
            <w:vMerge/>
          </w:tcPr>
          <w:p w:rsidR="00C50C96" w:rsidRPr="009E0C6C" w:rsidRDefault="00C50C96">
            <w:pPr>
              <w:rPr>
                <w:sz w:val="24"/>
                <w:szCs w:val="24"/>
              </w:rPr>
            </w:pPr>
          </w:p>
        </w:tc>
        <w:tc>
          <w:tcPr>
            <w:tcW w:w="1418" w:type="dxa"/>
          </w:tcPr>
          <w:p w:rsidR="00811DDC" w:rsidRDefault="005F618B" w:rsidP="00F71BCB">
            <w:pPr>
              <w:rPr>
                <w:sz w:val="24"/>
                <w:szCs w:val="24"/>
              </w:rPr>
            </w:pPr>
            <w:r>
              <w:rPr>
                <w:sz w:val="24"/>
                <w:szCs w:val="24"/>
              </w:rPr>
              <w:t>Design</w:t>
            </w:r>
          </w:p>
          <w:p w:rsidR="005F618B" w:rsidRDefault="005F618B" w:rsidP="00F71BCB">
            <w:pPr>
              <w:rPr>
                <w:sz w:val="24"/>
                <w:szCs w:val="24"/>
              </w:rPr>
            </w:pPr>
            <w:r>
              <w:rPr>
                <w:sz w:val="24"/>
                <w:szCs w:val="24"/>
              </w:rPr>
              <w:t>Magic</w:t>
            </w:r>
          </w:p>
          <w:p w:rsidR="005F618B" w:rsidRDefault="00A22A19" w:rsidP="00F71BCB">
            <w:pPr>
              <w:rPr>
                <w:sz w:val="24"/>
                <w:szCs w:val="24"/>
              </w:rPr>
            </w:pPr>
            <w:r>
              <w:rPr>
                <w:sz w:val="24"/>
                <w:szCs w:val="24"/>
              </w:rPr>
              <w:t>Character</w:t>
            </w:r>
          </w:p>
          <w:p w:rsidR="00A22A19" w:rsidRDefault="00A22A19" w:rsidP="00F71BCB">
            <w:pPr>
              <w:rPr>
                <w:sz w:val="24"/>
                <w:szCs w:val="24"/>
              </w:rPr>
            </w:pPr>
            <w:r>
              <w:rPr>
                <w:sz w:val="24"/>
                <w:szCs w:val="24"/>
              </w:rPr>
              <w:t xml:space="preserve">Happy </w:t>
            </w:r>
          </w:p>
          <w:p w:rsidR="00A22A19" w:rsidRDefault="00A22A19" w:rsidP="00F71BCB">
            <w:pPr>
              <w:rPr>
                <w:sz w:val="24"/>
                <w:szCs w:val="24"/>
              </w:rPr>
            </w:pPr>
            <w:r>
              <w:rPr>
                <w:sz w:val="24"/>
                <w:szCs w:val="24"/>
              </w:rPr>
              <w:t>Sad</w:t>
            </w:r>
          </w:p>
          <w:p w:rsidR="00A22A19" w:rsidRDefault="00A22A19" w:rsidP="00F71BCB">
            <w:pPr>
              <w:rPr>
                <w:sz w:val="24"/>
                <w:szCs w:val="24"/>
              </w:rPr>
            </w:pPr>
            <w:r>
              <w:rPr>
                <w:sz w:val="24"/>
                <w:szCs w:val="24"/>
              </w:rPr>
              <w:t>Scary</w:t>
            </w:r>
          </w:p>
          <w:p w:rsidR="00A22A19" w:rsidRDefault="00A22A19" w:rsidP="00F71BCB">
            <w:pPr>
              <w:rPr>
                <w:sz w:val="24"/>
                <w:szCs w:val="24"/>
              </w:rPr>
            </w:pPr>
            <w:r>
              <w:rPr>
                <w:sz w:val="24"/>
                <w:szCs w:val="24"/>
              </w:rPr>
              <w:t>Ugly</w:t>
            </w:r>
          </w:p>
          <w:p w:rsidR="00A22A19" w:rsidRDefault="00A22A19" w:rsidP="00F71BCB">
            <w:pPr>
              <w:rPr>
                <w:sz w:val="24"/>
                <w:szCs w:val="24"/>
              </w:rPr>
            </w:pPr>
            <w:r>
              <w:rPr>
                <w:sz w:val="24"/>
                <w:szCs w:val="24"/>
              </w:rPr>
              <w:t>Pretty</w:t>
            </w:r>
          </w:p>
          <w:p w:rsidR="00A22A19" w:rsidRDefault="00A22A19" w:rsidP="00F71BCB">
            <w:pPr>
              <w:rPr>
                <w:sz w:val="24"/>
                <w:szCs w:val="24"/>
              </w:rPr>
            </w:pPr>
            <w:r>
              <w:rPr>
                <w:sz w:val="24"/>
                <w:szCs w:val="24"/>
              </w:rPr>
              <w:t>Beautiful…</w:t>
            </w:r>
          </w:p>
          <w:p w:rsidR="005F618B" w:rsidRDefault="005F618B" w:rsidP="00F71BCB">
            <w:pPr>
              <w:rPr>
                <w:sz w:val="24"/>
                <w:szCs w:val="24"/>
              </w:rPr>
            </w:pPr>
          </w:p>
          <w:p w:rsidR="00F71BCB" w:rsidRPr="009E0C6C" w:rsidRDefault="00F71BCB" w:rsidP="00F71BCB">
            <w:pPr>
              <w:rPr>
                <w:sz w:val="24"/>
                <w:szCs w:val="24"/>
              </w:rPr>
            </w:pPr>
          </w:p>
        </w:tc>
      </w:tr>
      <w:tr w:rsidR="009E0C6C" w:rsidTr="00BE681F">
        <w:tc>
          <w:tcPr>
            <w:tcW w:w="1418" w:type="dxa"/>
          </w:tcPr>
          <w:p w:rsidR="009E0C6C" w:rsidRPr="00D64FFA" w:rsidRDefault="009E0C6C" w:rsidP="001C288D">
            <w:pPr>
              <w:rPr>
                <w:b/>
                <w:sz w:val="24"/>
                <w:szCs w:val="24"/>
              </w:rPr>
            </w:pPr>
            <w:r w:rsidRPr="00D64FFA">
              <w:rPr>
                <w:b/>
                <w:sz w:val="24"/>
                <w:szCs w:val="24"/>
              </w:rPr>
              <w:t>Plenary</w:t>
            </w:r>
          </w:p>
        </w:tc>
        <w:tc>
          <w:tcPr>
            <w:tcW w:w="8817" w:type="dxa"/>
          </w:tcPr>
          <w:p w:rsidR="00A41EAC" w:rsidRDefault="00A22A19" w:rsidP="004B21F9">
            <w:pPr>
              <w:rPr>
                <w:sz w:val="24"/>
                <w:szCs w:val="24"/>
              </w:rPr>
            </w:pPr>
            <w:r>
              <w:rPr>
                <w:sz w:val="24"/>
                <w:szCs w:val="24"/>
              </w:rPr>
              <w:t xml:space="preserve">Using lots of adjectives how would you describe your </w:t>
            </w:r>
            <w:proofErr w:type="gramStart"/>
            <w:r>
              <w:rPr>
                <w:sz w:val="24"/>
                <w:szCs w:val="24"/>
              </w:rPr>
              <w:t>character.</w:t>
            </w:r>
            <w:proofErr w:type="gramEnd"/>
          </w:p>
          <w:p w:rsidR="004B21F9" w:rsidRDefault="004B21F9" w:rsidP="004B21F9">
            <w:pPr>
              <w:rPr>
                <w:sz w:val="24"/>
                <w:szCs w:val="24"/>
              </w:rPr>
            </w:pPr>
          </w:p>
          <w:p w:rsidR="004B21F9" w:rsidRPr="004B21F9" w:rsidRDefault="004B21F9" w:rsidP="004B21F9">
            <w:pPr>
              <w:rPr>
                <w:b/>
                <w:sz w:val="24"/>
                <w:szCs w:val="24"/>
              </w:rPr>
            </w:pPr>
          </w:p>
        </w:tc>
        <w:tc>
          <w:tcPr>
            <w:tcW w:w="6067" w:type="dxa"/>
            <w:gridSpan w:val="3"/>
          </w:tcPr>
          <w:p w:rsidR="001B52BD" w:rsidRPr="00D64FFA" w:rsidRDefault="009E0C6C" w:rsidP="00201C03">
            <w:pPr>
              <w:rPr>
                <w:b/>
                <w:sz w:val="24"/>
                <w:szCs w:val="24"/>
              </w:rPr>
            </w:pPr>
            <w:r w:rsidRPr="00D64FFA">
              <w:rPr>
                <w:b/>
                <w:sz w:val="24"/>
                <w:szCs w:val="24"/>
              </w:rPr>
              <w:t>Evaluation</w:t>
            </w:r>
          </w:p>
        </w:tc>
      </w:tr>
    </w:tbl>
    <w:p w:rsidR="00D848AC" w:rsidRDefault="00D848AC" w:rsidP="00201C03"/>
    <w:p w:rsidR="004B21F9" w:rsidRDefault="004B21F9" w:rsidP="00201C03"/>
    <w:sectPr w:rsidR="004B21F9" w:rsidSect="00A41EAC">
      <w:pgSz w:w="16838" w:h="11906" w:orient="landscape"/>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65EC9"/>
    <w:multiLevelType w:val="hybridMultilevel"/>
    <w:tmpl w:val="3A2A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470784"/>
    <w:multiLevelType w:val="hybridMultilevel"/>
    <w:tmpl w:val="F2C63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C77744"/>
    <w:multiLevelType w:val="hybridMultilevel"/>
    <w:tmpl w:val="06C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216F4"/>
    <w:multiLevelType w:val="multilevel"/>
    <w:tmpl w:val="6146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985209"/>
    <w:multiLevelType w:val="hybridMultilevel"/>
    <w:tmpl w:val="87E4C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4152D5"/>
    <w:multiLevelType w:val="hybridMultilevel"/>
    <w:tmpl w:val="9F248E2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nsid w:val="64B82020"/>
    <w:multiLevelType w:val="hybridMultilevel"/>
    <w:tmpl w:val="00005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EF1C49"/>
    <w:multiLevelType w:val="hybridMultilevel"/>
    <w:tmpl w:val="4A201B9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nsid w:val="6CEA1A2B"/>
    <w:multiLevelType w:val="hybridMultilevel"/>
    <w:tmpl w:val="06F42E74"/>
    <w:lvl w:ilvl="0" w:tplc="FFB0A6F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4"/>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DD"/>
    <w:rsid w:val="00002681"/>
    <w:rsid w:val="0002573B"/>
    <w:rsid w:val="00045FCA"/>
    <w:rsid w:val="00060756"/>
    <w:rsid w:val="00063EC1"/>
    <w:rsid w:val="000A3E17"/>
    <w:rsid w:val="000B6873"/>
    <w:rsid w:val="000C168C"/>
    <w:rsid w:val="000D1B49"/>
    <w:rsid w:val="000E7B73"/>
    <w:rsid w:val="00103ABD"/>
    <w:rsid w:val="00104488"/>
    <w:rsid w:val="00106212"/>
    <w:rsid w:val="0012184A"/>
    <w:rsid w:val="00153B0C"/>
    <w:rsid w:val="001541D5"/>
    <w:rsid w:val="00160F3C"/>
    <w:rsid w:val="0018004F"/>
    <w:rsid w:val="001B52BD"/>
    <w:rsid w:val="001C288D"/>
    <w:rsid w:val="001E0E93"/>
    <w:rsid w:val="001E3DAA"/>
    <w:rsid w:val="001F491B"/>
    <w:rsid w:val="00201C03"/>
    <w:rsid w:val="002233E5"/>
    <w:rsid w:val="00244013"/>
    <w:rsid w:val="0024428C"/>
    <w:rsid w:val="0027766A"/>
    <w:rsid w:val="002A1BFE"/>
    <w:rsid w:val="002B04FA"/>
    <w:rsid w:val="002C3FDD"/>
    <w:rsid w:val="002E4FE8"/>
    <w:rsid w:val="002E6DA7"/>
    <w:rsid w:val="003452F9"/>
    <w:rsid w:val="003963F4"/>
    <w:rsid w:val="003A659D"/>
    <w:rsid w:val="00424ECA"/>
    <w:rsid w:val="00425C35"/>
    <w:rsid w:val="00425FC2"/>
    <w:rsid w:val="0042787B"/>
    <w:rsid w:val="00452B08"/>
    <w:rsid w:val="00472C60"/>
    <w:rsid w:val="00481A05"/>
    <w:rsid w:val="004929F0"/>
    <w:rsid w:val="004B21F9"/>
    <w:rsid w:val="004C0C8A"/>
    <w:rsid w:val="00507B3B"/>
    <w:rsid w:val="005302FE"/>
    <w:rsid w:val="00544E28"/>
    <w:rsid w:val="0056026D"/>
    <w:rsid w:val="005673DA"/>
    <w:rsid w:val="005A130D"/>
    <w:rsid w:val="005A2BAE"/>
    <w:rsid w:val="005A44B3"/>
    <w:rsid w:val="005A5BF0"/>
    <w:rsid w:val="005F108C"/>
    <w:rsid w:val="005F618B"/>
    <w:rsid w:val="00601870"/>
    <w:rsid w:val="006056E2"/>
    <w:rsid w:val="00624B3C"/>
    <w:rsid w:val="00625D96"/>
    <w:rsid w:val="006449FC"/>
    <w:rsid w:val="00661678"/>
    <w:rsid w:val="006717C3"/>
    <w:rsid w:val="006F7E12"/>
    <w:rsid w:val="00710D88"/>
    <w:rsid w:val="0071587A"/>
    <w:rsid w:val="00747A2C"/>
    <w:rsid w:val="00757A18"/>
    <w:rsid w:val="00771AE6"/>
    <w:rsid w:val="007E1BB1"/>
    <w:rsid w:val="007E1D10"/>
    <w:rsid w:val="00811DDC"/>
    <w:rsid w:val="008126B4"/>
    <w:rsid w:val="008466F4"/>
    <w:rsid w:val="008700DD"/>
    <w:rsid w:val="008A3121"/>
    <w:rsid w:val="008A32FC"/>
    <w:rsid w:val="0090148F"/>
    <w:rsid w:val="00977554"/>
    <w:rsid w:val="00980434"/>
    <w:rsid w:val="009D49E5"/>
    <w:rsid w:val="009E0C6C"/>
    <w:rsid w:val="00A07BDB"/>
    <w:rsid w:val="00A10D24"/>
    <w:rsid w:val="00A21B01"/>
    <w:rsid w:val="00A22A19"/>
    <w:rsid w:val="00A41EAC"/>
    <w:rsid w:val="00A5045E"/>
    <w:rsid w:val="00AB65DE"/>
    <w:rsid w:val="00AC5F29"/>
    <w:rsid w:val="00B16D6C"/>
    <w:rsid w:val="00B32FB9"/>
    <w:rsid w:val="00B52953"/>
    <w:rsid w:val="00B650C4"/>
    <w:rsid w:val="00B7368E"/>
    <w:rsid w:val="00B923BC"/>
    <w:rsid w:val="00B930C7"/>
    <w:rsid w:val="00BC24C1"/>
    <w:rsid w:val="00BC4222"/>
    <w:rsid w:val="00BE681F"/>
    <w:rsid w:val="00C16729"/>
    <w:rsid w:val="00C26B7B"/>
    <w:rsid w:val="00C3417A"/>
    <w:rsid w:val="00C50C96"/>
    <w:rsid w:val="00C65315"/>
    <w:rsid w:val="00C65D4B"/>
    <w:rsid w:val="00C72983"/>
    <w:rsid w:val="00C77689"/>
    <w:rsid w:val="00CC60AE"/>
    <w:rsid w:val="00CD1D6D"/>
    <w:rsid w:val="00D64FFA"/>
    <w:rsid w:val="00D7424B"/>
    <w:rsid w:val="00D848AC"/>
    <w:rsid w:val="00E03BA3"/>
    <w:rsid w:val="00E3578E"/>
    <w:rsid w:val="00E371CD"/>
    <w:rsid w:val="00E439B6"/>
    <w:rsid w:val="00E602D4"/>
    <w:rsid w:val="00EF2B7B"/>
    <w:rsid w:val="00EF5F26"/>
    <w:rsid w:val="00F02316"/>
    <w:rsid w:val="00F15829"/>
    <w:rsid w:val="00F219FE"/>
    <w:rsid w:val="00F32C7E"/>
    <w:rsid w:val="00F51134"/>
    <w:rsid w:val="00F614AA"/>
    <w:rsid w:val="00F71BCB"/>
    <w:rsid w:val="00F74749"/>
    <w:rsid w:val="00F75D8F"/>
    <w:rsid w:val="00F821EA"/>
    <w:rsid w:val="00FC0F24"/>
    <w:rsid w:val="00FE2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E8D14-1D9A-47E3-AB43-5D4DEB92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25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1EA"/>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8A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21"/>
    <w:rPr>
      <w:rFonts w:ascii="Tahoma" w:hAnsi="Tahoma" w:cs="Tahoma"/>
      <w:sz w:val="16"/>
      <w:szCs w:val="16"/>
    </w:rPr>
  </w:style>
  <w:style w:type="character" w:styleId="Hyperlink">
    <w:name w:val="Hyperlink"/>
    <w:basedOn w:val="DefaultParagraphFont"/>
    <w:uiPriority w:val="99"/>
    <w:unhideWhenUsed/>
    <w:rsid w:val="008A3121"/>
    <w:rPr>
      <w:color w:val="0000FF" w:themeColor="hyperlink"/>
      <w:u w:val="single"/>
    </w:rPr>
  </w:style>
  <w:style w:type="paragraph" w:styleId="ListParagraph">
    <w:name w:val="List Paragraph"/>
    <w:basedOn w:val="Normal"/>
    <w:uiPriority w:val="34"/>
    <w:qFormat/>
    <w:rsid w:val="001541D5"/>
    <w:pPr>
      <w:ind w:left="720"/>
      <w:contextualSpacing/>
    </w:pPr>
  </w:style>
  <w:style w:type="character" w:customStyle="1" w:styleId="Heading3Char">
    <w:name w:val="Heading 3 Char"/>
    <w:basedOn w:val="DefaultParagraphFont"/>
    <w:link w:val="Heading3"/>
    <w:uiPriority w:val="9"/>
    <w:rsid w:val="0002573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F1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5325">
      <w:bodyDiv w:val="1"/>
      <w:marLeft w:val="0"/>
      <w:marRight w:val="0"/>
      <w:marTop w:val="0"/>
      <w:marBottom w:val="0"/>
      <w:divBdr>
        <w:top w:val="none" w:sz="0" w:space="0" w:color="auto"/>
        <w:left w:val="none" w:sz="0" w:space="0" w:color="auto"/>
        <w:bottom w:val="none" w:sz="0" w:space="0" w:color="auto"/>
        <w:right w:val="none" w:sz="0" w:space="0" w:color="auto"/>
      </w:divBdr>
    </w:div>
    <w:div w:id="16885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whitneyk</dc:creator>
  <cp:keywords/>
  <dc:description/>
  <cp:lastModifiedBy>Kirstin Whitney</cp:lastModifiedBy>
  <cp:revision>4</cp:revision>
  <cp:lastPrinted>2015-11-02T13:11:00Z</cp:lastPrinted>
  <dcterms:created xsi:type="dcterms:W3CDTF">2017-02-02T21:59:00Z</dcterms:created>
  <dcterms:modified xsi:type="dcterms:W3CDTF">2017-02-02T22:16:00Z</dcterms:modified>
</cp:coreProperties>
</file>